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4E" w:rsidRDefault="005D6E4E">
      <w:pPr>
        <w:pStyle w:val="a3"/>
        <w:rPr>
          <w:rFonts w:ascii="Times New Roman"/>
          <w:sz w:val="20"/>
        </w:rPr>
      </w:pPr>
    </w:p>
    <w:p w:rsidR="005D6E4E" w:rsidRDefault="005D6E4E">
      <w:pPr>
        <w:pStyle w:val="a3"/>
        <w:rPr>
          <w:rFonts w:ascii="Times New Roman"/>
          <w:sz w:val="20"/>
        </w:rPr>
      </w:pPr>
    </w:p>
    <w:p w:rsidR="005D6E4E" w:rsidRDefault="005D6E4E">
      <w:pPr>
        <w:pStyle w:val="a3"/>
        <w:spacing w:before="6"/>
        <w:rPr>
          <w:rFonts w:ascii="Times New Roman"/>
          <w:sz w:val="22"/>
        </w:rPr>
      </w:pPr>
    </w:p>
    <w:p w:rsidR="005D6E4E" w:rsidRDefault="00A23224">
      <w:pPr>
        <w:spacing w:before="90"/>
        <w:ind w:left="630" w:right="516"/>
        <w:jc w:val="center"/>
        <w:rPr>
          <w:b/>
          <w:sz w:val="32"/>
        </w:rPr>
      </w:pPr>
      <w:bookmarkStart w:id="0" w:name="_РУКОВОДСТВО_ПО_ЭКСПЛУАТАЦИИ"/>
      <w:bookmarkEnd w:id="0"/>
      <w:r>
        <w:rPr>
          <w:b/>
          <w:sz w:val="32"/>
        </w:rPr>
        <w:t>РУКОВОДСТВО ПО ЭКСПЛУАТАЦИИ</w:t>
      </w:r>
    </w:p>
    <w:p w:rsidR="005D6E4E" w:rsidRDefault="00A23224">
      <w:pPr>
        <w:spacing w:before="279"/>
        <w:ind w:left="630" w:right="633"/>
        <w:jc w:val="center"/>
        <w:rPr>
          <w:b/>
          <w:sz w:val="28"/>
        </w:rPr>
      </w:pPr>
      <w:bookmarkStart w:id="1" w:name="Планетарный_миксер_B_5_ECO"/>
      <w:bookmarkEnd w:id="1"/>
      <w:r>
        <w:rPr>
          <w:b/>
          <w:sz w:val="28"/>
        </w:rPr>
        <w:t xml:space="preserve">Планетарный миксер </w:t>
      </w:r>
    </w:p>
    <w:p w:rsidR="005D6E4E" w:rsidRDefault="005D6E4E">
      <w:pPr>
        <w:pStyle w:val="a3"/>
        <w:rPr>
          <w:b/>
          <w:sz w:val="20"/>
        </w:rPr>
      </w:pPr>
    </w:p>
    <w:p w:rsidR="005D6E4E" w:rsidRDefault="005D6E4E">
      <w:pPr>
        <w:pStyle w:val="a3"/>
        <w:spacing w:before="8"/>
        <w:rPr>
          <w:b/>
          <w:sz w:val="10"/>
        </w:rPr>
      </w:pPr>
    </w:p>
    <w:p w:rsidR="005D6E4E" w:rsidRDefault="005D6E4E">
      <w:pPr>
        <w:pStyle w:val="a3"/>
        <w:spacing w:before="1"/>
        <w:rPr>
          <w:b/>
          <w:sz w:val="13"/>
        </w:rPr>
      </w:pPr>
    </w:p>
    <w:p w:rsidR="005D6E4E" w:rsidRDefault="008B650E" w:rsidP="008B650E">
      <w:pPr>
        <w:pStyle w:val="a3"/>
        <w:jc w:val="center"/>
        <w:rPr>
          <w:b/>
          <w:sz w:val="30"/>
        </w:rPr>
      </w:pPr>
      <w:r w:rsidRPr="008B650E">
        <w:rPr>
          <w:b/>
          <w:sz w:val="30"/>
        </w:rPr>
        <w:drawing>
          <wp:inline distT="0" distB="0" distL="0" distR="0">
            <wp:extent cx="1961508" cy="2565368"/>
            <wp:effectExtent l="19050" t="0" r="642" b="0"/>
            <wp:docPr id="4" name="图片 0" descr="QQ图片20160523141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16052314132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168" cy="25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8B650E" w:rsidRDefault="008B650E" w:rsidP="008B650E">
      <w:pPr>
        <w:pStyle w:val="a3"/>
        <w:jc w:val="center"/>
        <w:rPr>
          <w:b/>
          <w:sz w:val="30"/>
        </w:rPr>
      </w:pPr>
    </w:p>
    <w:p w:rsidR="005D6E4E" w:rsidRDefault="005D6E4E">
      <w:pPr>
        <w:pStyle w:val="a3"/>
        <w:rPr>
          <w:b/>
          <w:sz w:val="30"/>
        </w:rPr>
      </w:pPr>
    </w:p>
    <w:p w:rsidR="005D6E4E" w:rsidRDefault="005D6E4E">
      <w:pPr>
        <w:pStyle w:val="a3"/>
        <w:spacing w:before="1"/>
        <w:rPr>
          <w:b/>
          <w:sz w:val="30"/>
        </w:rPr>
      </w:pPr>
    </w:p>
    <w:p w:rsidR="008B650E" w:rsidRPr="0073798F" w:rsidRDefault="008B650E" w:rsidP="0073798F">
      <w:pPr>
        <w:tabs>
          <w:tab w:val="left" w:pos="512"/>
        </w:tabs>
        <w:spacing w:before="184" w:line="302" w:lineRule="auto"/>
        <w:ind w:left="152" w:right="165"/>
        <w:rPr>
          <w:position w:val="1"/>
          <w:sz w:val="21"/>
        </w:rPr>
      </w:pPr>
      <w:r w:rsidRPr="0073798F">
        <w:rPr>
          <w:position w:val="1"/>
          <w:sz w:val="21"/>
        </w:rPr>
        <w:lastRenderedPageBreak/>
        <w:t xml:space="preserve">Уважаемые Покупатели, </w:t>
      </w:r>
    </w:p>
    <w:p w:rsidR="005D6E4E" w:rsidRPr="0073798F" w:rsidRDefault="008B650E" w:rsidP="0073798F">
      <w:pPr>
        <w:tabs>
          <w:tab w:val="left" w:pos="512"/>
        </w:tabs>
        <w:spacing w:before="184" w:line="302" w:lineRule="auto"/>
        <w:ind w:left="152" w:right="165"/>
        <w:rPr>
          <w:position w:val="1"/>
          <w:sz w:val="21"/>
        </w:rPr>
        <w:sectPr w:rsidR="005D6E4E" w:rsidRPr="0073798F">
          <w:headerReference w:type="default" r:id="rId8"/>
          <w:type w:val="continuous"/>
          <w:pgSz w:w="8400" w:h="11900"/>
          <w:pgMar w:top="740" w:right="360" w:bottom="280" w:left="360" w:header="397" w:footer="720" w:gutter="0"/>
          <w:pgNumType w:start="1"/>
          <w:cols w:space="720"/>
        </w:sectPr>
      </w:pPr>
      <w:r w:rsidRPr="0073798F">
        <w:rPr>
          <w:position w:val="1"/>
          <w:sz w:val="21"/>
        </w:rPr>
        <w:t>п</w:t>
      </w:r>
      <w:r w:rsidR="00A23224" w:rsidRPr="0073798F">
        <w:rPr>
          <w:position w:val="1"/>
          <w:sz w:val="21"/>
        </w:rPr>
        <w:t>еред началом экспл</w:t>
      </w:r>
      <w:bookmarkStart w:id="2" w:name="_bookmark0"/>
      <w:bookmarkEnd w:id="2"/>
      <w:r w:rsidR="00A23224" w:rsidRPr="0073798F">
        <w:rPr>
          <w:position w:val="1"/>
          <w:sz w:val="21"/>
        </w:rPr>
        <w:t xml:space="preserve">уатации аппарата внимательно </w:t>
      </w:r>
      <w:r w:rsidRPr="0073798F">
        <w:rPr>
          <w:position w:val="1"/>
          <w:sz w:val="21"/>
        </w:rPr>
        <w:t>прочитайте настоящее Руководство.</w:t>
      </w:r>
      <w:r w:rsidRPr="0073798F">
        <w:rPr>
          <w:position w:val="1"/>
          <w:sz w:val="21"/>
        </w:rPr>
        <w:tab/>
      </w:r>
    </w:p>
    <w:p w:rsidR="005D6E4E" w:rsidRDefault="005D6E4E">
      <w:pPr>
        <w:pStyle w:val="a3"/>
        <w:rPr>
          <w:sz w:val="20"/>
        </w:rPr>
      </w:pPr>
    </w:p>
    <w:p w:rsidR="005D6E4E" w:rsidRDefault="005D6E4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8B650E" w:rsidRDefault="008B650E">
      <w:pPr>
        <w:pStyle w:val="a3"/>
        <w:rPr>
          <w:sz w:val="20"/>
        </w:rPr>
      </w:pPr>
    </w:p>
    <w:p w:rsidR="005D6E4E" w:rsidRDefault="008B650E" w:rsidP="008B650E">
      <w:pPr>
        <w:pStyle w:val="a3"/>
        <w:jc w:val="center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569970" cy="275145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4E" w:rsidRDefault="005D6E4E">
      <w:pPr>
        <w:pStyle w:val="a3"/>
        <w:rPr>
          <w:sz w:val="20"/>
        </w:rPr>
      </w:pPr>
    </w:p>
    <w:p w:rsidR="008B650E" w:rsidRDefault="008B650E" w:rsidP="008B650E">
      <w:pPr>
        <w:pStyle w:val="a3"/>
        <w:spacing w:line="360" w:lineRule="auto"/>
        <w:ind w:left="630" w:right="635"/>
        <w:jc w:val="both"/>
        <w:rPr>
          <w:b/>
          <w:sz w:val="24"/>
          <w:u w:val="single"/>
        </w:rPr>
      </w:pPr>
    </w:p>
    <w:p w:rsidR="008B650E" w:rsidRDefault="008B650E" w:rsidP="008B650E">
      <w:pPr>
        <w:pStyle w:val="a3"/>
        <w:spacing w:line="360" w:lineRule="auto"/>
        <w:ind w:left="630" w:right="635"/>
        <w:jc w:val="both"/>
        <w:rPr>
          <w:b/>
          <w:sz w:val="24"/>
          <w:u w:val="single"/>
        </w:rPr>
      </w:pPr>
    </w:p>
    <w:p w:rsidR="008B650E" w:rsidRDefault="008B650E" w:rsidP="008B650E">
      <w:pPr>
        <w:pStyle w:val="a3"/>
        <w:spacing w:line="360" w:lineRule="auto"/>
        <w:ind w:left="630" w:right="635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Главные составные части: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 xml:space="preserve">a: основание </w:t>
      </w:r>
      <w:r w:rsidRPr="008B650E">
        <w:tab/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b: дежа</w:t>
      </w:r>
      <w:r w:rsidRPr="008B650E">
        <w:tab/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c: венчик</w:t>
      </w:r>
      <w:r w:rsidRPr="008B650E">
        <w:tab/>
      </w:r>
      <w:r w:rsidRPr="008B650E">
        <w:tab/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d: соединительный подшипник</w:t>
      </w:r>
      <w:r w:rsidRPr="008B650E">
        <w:tab/>
      </w:r>
      <w:r w:rsidRPr="008B650E">
        <w:tab/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 xml:space="preserve">e: голова            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f: подъемная ручка</w:t>
      </w:r>
      <w:r w:rsidRPr="008B650E">
        <w:tab/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g: регулирование скорости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 xml:space="preserve">h: кнопка включения            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i: крюк для теста (опционально)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 xml:space="preserve">j: лопатка (опционально)         </w:t>
      </w:r>
    </w:p>
    <w:p w:rsidR="008B650E" w:rsidRPr="008B650E" w:rsidRDefault="008B650E" w:rsidP="008B650E">
      <w:pPr>
        <w:pStyle w:val="a3"/>
        <w:spacing w:line="360" w:lineRule="auto"/>
        <w:ind w:left="630" w:right="635"/>
        <w:jc w:val="both"/>
      </w:pPr>
      <w:r w:rsidRPr="008B650E">
        <w:t>k: крышка чаши (опционально)</w:t>
      </w:r>
    </w:p>
    <w:p w:rsidR="005D6E4E" w:rsidRDefault="005D6E4E">
      <w:pPr>
        <w:pStyle w:val="a3"/>
        <w:rPr>
          <w:sz w:val="20"/>
        </w:rPr>
      </w:pPr>
    </w:p>
    <w:p w:rsidR="005D6E4E" w:rsidRDefault="005D6E4E">
      <w:pPr>
        <w:pStyle w:val="a3"/>
        <w:rPr>
          <w:sz w:val="20"/>
        </w:rPr>
      </w:pPr>
    </w:p>
    <w:p w:rsidR="005D6E4E" w:rsidRDefault="005D6E4E">
      <w:pPr>
        <w:spacing w:line="245" w:lineRule="exact"/>
        <w:sectPr w:rsidR="005D6E4E">
          <w:type w:val="continuous"/>
          <w:pgSz w:w="8400" w:h="11900"/>
          <w:pgMar w:top="740" w:right="360" w:bottom="280" w:left="360" w:header="720" w:footer="720" w:gutter="0"/>
          <w:cols w:space="720"/>
        </w:sectPr>
      </w:pPr>
    </w:p>
    <w:p w:rsidR="005D6E4E" w:rsidRDefault="005D6E4E">
      <w:pPr>
        <w:pStyle w:val="a3"/>
        <w:spacing w:before="2"/>
        <w:rPr>
          <w:sz w:val="10"/>
        </w:rPr>
      </w:pPr>
    </w:p>
    <w:p w:rsidR="005D6E4E" w:rsidRPr="008B650E" w:rsidRDefault="00A23224" w:rsidP="001D6FCE">
      <w:pPr>
        <w:pStyle w:val="Heading1"/>
        <w:tabs>
          <w:tab w:val="left" w:pos="5695"/>
        </w:tabs>
        <w:spacing w:after="240"/>
        <w:rPr>
          <w:bCs w:val="0"/>
          <w:sz w:val="24"/>
          <w:szCs w:val="21"/>
        </w:rPr>
      </w:pPr>
      <w:r w:rsidRPr="008B650E">
        <w:rPr>
          <w:bCs w:val="0"/>
          <w:sz w:val="24"/>
          <w:szCs w:val="21"/>
        </w:rPr>
        <w:t>Важные</w:t>
      </w:r>
      <w:r w:rsidRPr="008B650E">
        <w:rPr>
          <w:bCs w:val="0"/>
          <w:sz w:val="24"/>
          <w:szCs w:val="21"/>
        </w:rPr>
        <w:t xml:space="preserve"> </w:t>
      </w:r>
      <w:r w:rsidRPr="008B650E">
        <w:rPr>
          <w:bCs w:val="0"/>
          <w:sz w:val="24"/>
          <w:szCs w:val="21"/>
        </w:rPr>
        <w:t>рекомендации</w:t>
      </w:r>
    </w:p>
    <w:p w:rsidR="005D6E4E" w:rsidRDefault="00A23224" w:rsidP="001D6FCE">
      <w:pPr>
        <w:pStyle w:val="a4"/>
        <w:numPr>
          <w:ilvl w:val="0"/>
          <w:numId w:val="4"/>
        </w:numPr>
        <w:tabs>
          <w:tab w:val="left" w:pos="512"/>
        </w:tabs>
        <w:spacing w:before="184" w:after="240" w:line="302" w:lineRule="auto"/>
        <w:ind w:right="165"/>
        <w:rPr>
          <w:sz w:val="21"/>
        </w:rPr>
      </w:pPr>
      <w:r>
        <w:rPr>
          <w:position w:val="1"/>
          <w:sz w:val="21"/>
        </w:rPr>
        <w:t xml:space="preserve">Перед началом эксплуатации планетарного миксера </w:t>
      </w:r>
      <w:r w:rsidRPr="008B650E">
        <w:rPr>
          <w:b/>
          <w:position w:val="1"/>
          <w:sz w:val="21"/>
        </w:rPr>
        <w:t>внимательно и</w:t>
      </w:r>
      <w:r w:rsidRPr="008B650E">
        <w:rPr>
          <w:b/>
          <w:sz w:val="21"/>
        </w:rPr>
        <w:t xml:space="preserve"> полностью</w:t>
      </w:r>
      <w:r>
        <w:rPr>
          <w:sz w:val="21"/>
        </w:rPr>
        <w:t xml:space="preserve"> прочитайте все сведения и рекомендации, содержащиеся в настоящем</w:t>
      </w:r>
      <w:r>
        <w:rPr>
          <w:spacing w:val="-2"/>
          <w:sz w:val="21"/>
        </w:rPr>
        <w:t xml:space="preserve"> </w:t>
      </w:r>
      <w:r>
        <w:rPr>
          <w:sz w:val="21"/>
        </w:rPr>
        <w:t>Руководстве.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rPr>
          <w:sz w:val="21"/>
        </w:rPr>
      </w:pPr>
      <w:r>
        <w:rPr>
          <w:position w:val="1"/>
          <w:sz w:val="21"/>
        </w:rPr>
        <w:t xml:space="preserve">Аппарат </w:t>
      </w:r>
      <w:r>
        <w:rPr>
          <w:spacing w:val="-3"/>
          <w:position w:val="1"/>
          <w:sz w:val="21"/>
        </w:rPr>
        <w:t xml:space="preserve">следует </w:t>
      </w:r>
      <w:r>
        <w:rPr>
          <w:position w:val="1"/>
          <w:sz w:val="21"/>
        </w:rPr>
        <w:t xml:space="preserve">применять </w:t>
      </w:r>
      <w:r w:rsidRPr="008B650E">
        <w:rPr>
          <w:b/>
          <w:position w:val="1"/>
          <w:sz w:val="21"/>
        </w:rPr>
        <w:t>только</w:t>
      </w:r>
      <w:r w:rsidRPr="008B650E">
        <w:rPr>
          <w:b/>
          <w:position w:val="1"/>
          <w:sz w:val="21"/>
        </w:rPr>
        <w:t xml:space="preserve"> в </w:t>
      </w:r>
      <w:r w:rsidRPr="008B650E">
        <w:rPr>
          <w:b/>
          <w:spacing w:val="-3"/>
          <w:position w:val="1"/>
          <w:sz w:val="21"/>
        </w:rPr>
        <w:t xml:space="preserve">целях </w:t>
      </w:r>
      <w:r w:rsidRPr="008B650E">
        <w:rPr>
          <w:b/>
          <w:position w:val="1"/>
          <w:sz w:val="21"/>
        </w:rPr>
        <w:t>его</w:t>
      </w:r>
      <w:r w:rsidRPr="008B650E">
        <w:rPr>
          <w:b/>
          <w:spacing w:val="-4"/>
          <w:position w:val="1"/>
          <w:sz w:val="21"/>
        </w:rPr>
        <w:t xml:space="preserve"> </w:t>
      </w:r>
      <w:r w:rsidRPr="008B650E">
        <w:rPr>
          <w:b/>
          <w:position w:val="1"/>
          <w:sz w:val="21"/>
        </w:rPr>
        <w:t>предназначения</w:t>
      </w:r>
      <w:r>
        <w:rPr>
          <w:position w:val="1"/>
          <w:sz w:val="21"/>
        </w:rPr>
        <w:t>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55" w:line="295" w:lineRule="auto"/>
        <w:ind w:right="160"/>
        <w:rPr>
          <w:sz w:val="21"/>
        </w:rPr>
      </w:pPr>
      <w:r>
        <w:rPr>
          <w:position w:val="1"/>
          <w:sz w:val="21"/>
        </w:rPr>
        <w:t>Перед началом работы установите аппарат на ровную</w:t>
      </w:r>
      <w:r>
        <w:rPr>
          <w:spacing w:val="-32"/>
          <w:position w:val="1"/>
          <w:sz w:val="21"/>
        </w:rPr>
        <w:t xml:space="preserve"> </w:t>
      </w:r>
      <w:r>
        <w:rPr>
          <w:position w:val="1"/>
          <w:sz w:val="21"/>
        </w:rPr>
        <w:t>горизонтальную</w:t>
      </w:r>
      <w:r>
        <w:rPr>
          <w:sz w:val="21"/>
        </w:rPr>
        <w:t xml:space="preserve"> поверхность.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0" w:line="295" w:lineRule="auto"/>
        <w:ind w:right="159"/>
        <w:rPr>
          <w:sz w:val="21"/>
        </w:rPr>
      </w:pPr>
      <w:r>
        <w:rPr>
          <w:position w:val="1"/>
          <w:sz w:val="21"/>
        </w:rPr>
        <w:t xml:space="preserve">Поместите аппарат как можно </w:t>
      </w:r>
      <w:r>
        <w:rPr>
          <w:spacing w:val="-3"/>
          <w:position w:val="1"/>
          <w:sz w:val="21"/>
        </w:rPr>
        <w:t xml:space="preserve">ближе </w:t>
      </w:r>
      <w:r>
        <w:rPr>
          <w:position w:val="1"/>
          <w:sz w:val="21"/>
        </w:rPr>
        <w:t xml:space="preserve">к источнику электропитания: </w:t>
      </w:r>
      <w:r>
        <w:rPr>
          <w:spacing w:val="-3"/>
          <w:position w:val="1"/>
          <w:sz w:val="21"/>
        </w:rPr>
        <w:t>это</w:t>
      </w:r>
      <w:r>
        <w:rPr>
          <w:spacing w:val="-3"/>
          <w:sz w:val="21"/>
        </w:rPr>
        <w:t xml:space="preserve"> </w:t>
      </w:r>
      <w:r>
        <w:rPr>
          <w:sz w:val="21"/>
        </w:rPr>
        <w:t>поможет быстро отключить смеситель в случае</w:t>
      </w:r>
      <w:r>
        <w:rPr>
          <w:spacing w:val="-22"/>
          <w:sz w:val="21"/>
        </w:rPr>
        <w:t xml:space="preserve"> </w:t>
      </w:r>
      <w:r>
        <w:rPr>
          <w:sz w:val="21"/>
        </w:rPr>
        <w:t>необходимости.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1" w:line="302" w:lineRule="auto"/>
        <w:ind w:right="161"/>
        <w:rPr>
          <w:sz w:val="21"/>
        </w:rPr>
      </w:pPr>
      <w:r>
        <w:rPr>
          <w:position w:val="1"/>
          <w:sz w:val="21"/>
        </w:rPr>
        <w:t xml:space="preserve">Аппарат </w:t>
      </w:r>
      <w:r w:rsidRPr="008B650E">
        <w:rPr>
          <w:b/>
          <w:position w:val="1"/>
          <w:sz w:val="21"/>
        </w:rPr>
        <w:t xml:space="preserve">не </w:t>
      </w:r>
      <w:r w:rsidRPr="008B650E">
        <w:rPr>
          <w:b/>
          <w:spacing w:val="-3"/>
          <w:position w:val="1"/>
          <w:sz w:val="21"/>
        </w:rPr>
        <w:t xml:space="preserve">следует </w:t>
      </w:r>
      <w:r w:rsidRPr="008B650E">
        <w:rPr>
          <w:b/>
          <w:position w:val="1"/>
          <w:sz w:val="21"/>
        </w:rPr>
        <w:t xml:space="preserve">устанавливать в непосредственной </w:t>
      </w:r>
      <w:r w:rsidRPr="008B650E">
        <w:rPr>
          <w:b/>
          <w:spacing w:val="-3"/>
          <w:position w:val="1"/>
          <w:sz w:val="21"/>
        </w:rPr>
        <w:t>близости от</w:t>
      </w:r>
      <w:r w:rsidRPr="008B650E">
        <w:rPr>
          <w:b/>
          <w:spacing w:val="-3"/>
          <w:sz w:val="21"/>
        </w:rPr>
        <w:t xml:space="preserve"> </w:t>
      </w:r>
      <w:r w:rsidRPr="008B650E">
        <w:rPr>
          <w:b/>
          <w:sz w:val="21"/>
        </w:rPr>
        <w:t>открытого пламени</w:t>
      </w:r>
      <w:r>
        <w:rPr>
          <w:sz w:val="21"/>
        </w:rPr>
        <w:t xml:space="preserve"> </w:t>
      </w:r>
      <w:r w:rsidR="008B650E">
        <w:rPr>
          <w:sz w:val="21"/>
        </w:rPr>
        <w:t>(</w:t>
      </w:r>
      <w:r>
        <w:rPr>
          <w:sz w:val="21"/>
        </w:rPr>
        <w:t>печей, духовых шкафов и других источников тепла</w:t>
      </w:r>
      <w:r w:rsidR="008B650E">
        <w:rPr>
          <w:sz w:val="21"/>
        </w:rPr>
        <w:t>)</w:t>
      </w:r>
      <w:r>
        <w:rPr>
          <w:sz w:val="21"/>
        </w:rPr>
        <w:t>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line="295" w:lineRule="auto"/>
        <w:ind w:right="165"/>
        <w:rPr>
          <w:sz w:val="21"/>
        </w:rPr>
      </w:pPr>
      <w:r>
        <w:rPr>
          <w:position w:val="1"/>
          <w:sz w:val="21"/>
        </w:rPr>
        <w:t xml:space="preserve">Во избежание поражения электрическим током </w:t>
      </w:r>
      <w:r w:rsidRPr="008B650E">
        <w:rPr>
          <w:b/>
          <w:position w:val="1"/>
          <w:sz w:val="21"/>
        </w:rPr>
        <w:t>не работайте с</w:t>
      </w:r>
      <w:r w:rsidRPr="008B650E">
        <w:rPr>
          <w:b/>
          <w:sz w:val="21"/>
        </w:rPr>
        <w:t xml:space="preserve"> аппаратом </w:t>
      </w:r>
      <w:r w:rsidRPr="008B650E">
        <w:rPr>
          <w:b/>
          <w:spacing w:val="-3"/>
          <w:sz w:val="21"/>
        </w:rPr>
        <w:t xml:space="preserve">вблизи </w:t>
      </w:r>
      <w:r w:rsidRPr="008B650E">
        <w:rPr>
          <w:b/>
          <w:sz w:val="21"/>
        </w:rPr>
        <w:t>водных источников или иных</w:t>
      </w:r>
      <w:r w:rsidRPr="008B650E">
        <w:rPr>
          <w:b/>
          <w:spacing w:val="-5"/>
          <w:sz w:val="21"/>
        </w:rPr>
        <w:t xml:space="preserve"> </w:t>
      </w:r>
      <w:r w:rsidRPr="008B650E">
        <w:rPr>
          <w:b/>
          <w:sz w:val="21"/>
        </w:rPr>
        <w:t>жидкостей.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1" w:line="302" w:lineRule="auto"/>
        <w:ind w:right="163"/>
        <w:rPr>
          <w:sz w:val="21"/>
        </w:rPr>
      </w:pPr>
      <w:r w:rsidRPr="008B650E">
        <w:rPr>
          <w:b/>
          <w:position w:val="1"/>
          <w:sz w:val="21"/>
        </w:rPr>
        <w:t>Не перегибайте и не пережимайте силовой шнур.</w:t>
      </w:r>
      <w:r>
        <w:rPr>
          <w:position w:val="1"/>
          <w:sz w:val="21"/>
        </w:rPr>
        <w:t xml:space="preserve"> Во избежание</w:t>
      </w:r>
      <w:r>
        <w:rPr>
          <w:sz w:val="21"/>
        </w:rPr>
        <w:t xml:space="preserve"> спотыкания не допускайте провисания шнура по кромке </w:t>
      </w:r>
      <w:r>
        <w:rPr>
          <w:spacing w:val="-3"/>
          <w:sz w:val="21"/>
        </w:rPr>
        <w:t xml:space="preserve">стола </w:t>
      </w:r>
      <w:r>
        <w:rPr>
          <w:sz w:val="21"/>
        </w:rPr>
        <w:t>или прилавка.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1"/>
          <w:tab w:val="left" w:pos="512"/>
        </w:tabs>
        <w:spacing w:line="302" w:lineRule="auto"/>
        <w:ind w:right="264"/>
        <w:jc w:val="left"/>
        <w:rPr>
          <w:sz w:val="21"/>
        </w:rPr>
      </w:pPr>
      <w:r w:rsidRPr="008B650E">
        <w:rPr>
          <w:b/>
          <w:position w:val="1"/>
          <w:sz w:val="21"/>
        </w:rPr>
        <w:t xml:space="preserve">Перед заменой деталей или принадлежностей не </w:t>
      </w:r>
      <w:r w:rsidRPr="008B650E">
        <w:rPr>
          <w:b/>
          <w:spacing w:val="-5"/>
          <w:position w:val="1"/>
          <w:sz w:val="21"/>
        </w:rPr>
        <w:t>забудьте</w:t>
      </w:r>
      <w:r w:rsidRPr="008B650E">
        <w:rPr>
          <w:b/>
          <w:spacing w:val="-37"/>
          <w:position w:val="1"/>
          <w:sz w:val="21"/>
        </w:rPr>
        <w:t xml:space="preserve"> </w:t>
      </w:r>
      <w:r w:rsidRPr="008B650E">
        <w:rPr>
          <w:b/>
          <w:position w:val="1"/>
          <w:sz w:val="21"/>
        </w:rPr>
        <w:t>выключить</w:t>
      </w:r>
      <w:r w:rsidRPr="008B650E">
        <w:rPr>
          <w:b/>
          <w:sz w:val="21"/>
        </w:rPr>
        <w:t xml:space="preserve"> </w:t>
      </w:r>
      <w:r w:rsidRPr="008B650E">
        <w:rPr>
          <w:b/>
          <w:spacing w:val="-4"/>
          <w:sz w:val="21"/>
        </w:rPr>
        <w:t>аппарат.</w:t>
      </w:r>
      <w:r>
        <w:rPr>
          <w:spacing w:val="-4"/>
          <w:sz w:val="21"/>
        </w:rPr>
        <w:t xml:space="preserve"> </w:t>
      </w:r>
      <w:r>
        <w:rPr>
          <w:sz w:val="21"/>
        </w:rPr>
        <w:t>Сделайте то же самое перед контактом с подвижными ча</w:t>
      </w:r>
      <w:r>
        <w:rPr>
          <w:sz w:val="21"/>
        </w:rPr>
        <w:t>стями</w:t>
      </w:r>
      <w:r>
        <w:rPr>
          <w:spacing w:val="-1"/>
          <w:sz w:val="21"/>
        </w:rPr>
        <w:t xml:space="preserve"> </w:t>
      </w:r>
      <w:r>
        <w:rPr>
          <w:sz w:val="21"/>
        </w:rPr>
        <w:t>машины.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line="307" w:lineRule="auto"/>
        <w:ind w:right="160"/>
        <w:rPr>
          <w:sz w:val="21"/>
        </w:rPr>
      </w:pPr>
      <w:r>
        <w:rPr>
          <w:spacing w:val="-3"/>
          <w:position w:val="1"/>
          <w:sz w:val="21"/>
        </w:rPr>
        <w:t xml:space="preserve">Убедитесь </w:t>
      </w:r>
      <w:r>
        <w:rPr>
          <w:position w:val="1"/>
          <w:sz w:val="21"/>
        </w:rPr>
        <w:t>в соответствии напряжения в месте установки значению</w:t>
      </w:r>
      <w:r>
        <w:rPr>
          <w:sz w:val="21"/>
        </w:rPr>
        <w:t xml:space="preserve"> показателя, указанному на шильдике с техническими характеристиками аппарата. </w:t>
      </w:r>
      <w:r>
        <w:rPr>
          <w:spacing w:val="-3"/>
          <w:sz w:val="21"/>
        </w:rPr>
        <w:t xml:space="preserve">Этот </w:t>
      </w:r>
      <w:r>
        <w:rPr>
          <w:sz w:val="21"/>
        </w:rPr>
        <w:t xml:space="preserve">шильдик находится в нижней части блока привода. </w:t>
      </w:r>
      <w:r w:rsidRPr="00490DDE">
        <w:rPr>
          <w:b/>
          <w:sz w:val="21"/>
        </w:rPr>
        <w:t xml:space="preserve">Миксер подключается к </w:t>
      </w:r>
      <w:r w:rsidRPr="00490DDE">
        <w:rPr>
          <w:b/>
          <w:spacing w:val="-3"/>
          <w:sz w:val="21"/>
        </w:rPr>
        <w:t xml:space="preserve">сети </w:t>
      </w:r>
      <w:r w:rsidRPr="00490DDE">
        <w:rPr>
          <w:b/>
          <w:sz w:val="21"/>
        </w:rPr>
        <w:t xml:space="preserve">электропитания только </w:t>
      </w:r>
      <w:r w:rsidRPr="00490DDE">
        <w:rPr>
          <w:b/>
          <w:sz w:val="21"/>
        </w:rPr>
        <w:t>переменного тока напряжением 220~240 В.</w:t>
      </w:r>
      <w:r>
        <w:rPr>
          <w:sz w:val="21"/>
        </w:rPr>
        <w:t xml:space="preserve"> Перед включением вилки силового шнура аппарата в розетку электропитания регулятор скорости </w:t>
      </w:r>
      <w:r w:rsidR="008B650E">
        <w:rPr>
          <w:rFonts w:ascii="Calibri" w:hAnsi="Calibri"/>
          <w:sz w:val="21"/>
        </w:rPr>
        <w:t>(g)</w:t>
      </w:r>
      <w:r>
        <w:rPr>
          <w:rFonts w:ascii="Calibri" w:hAnsi="Calibri"/>
          <w:sz w:val="21"/>
        </w:rPr>
        <w:t xml:space="preserve"> </w:t>
      </w:r>
      <w:r>
        <w:rPr>
          <w:sz w:val="21"/>
        </w:rPr>
        <w:t>должен находиться в положении</w:t>
      </w:r>
      <w:r>
        <w:rPr>
          <w:spacing w:val="-8"/>
          <w:sz w:val="21"/>
        </w:rPr>
        <w:t xml:space="preserve"> </w:t>
      </w:r>
      <w:r>
        <w:rPr>
          <w:sz w:val="21"/>
        </w:rPr>
        <w:t>“0”.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0" w:line="238" w:lineRule="exact"/>
        <w:rPr>
          <w:sz w:val="21"/>
        </w:rPr>
      </w:pPr>
      <w:r>
        <w:rPr>
          <w:position w:val="1"/>
          <w:sz w:val="21"/>
        </w:rPr>
        <w:t xml:space="preserve">Аппарат должен работать </w:t>
      </w:r>
      <w:r w:rsidRPr="00490DDE">
        <w:rPr>
          <w:b/>
          <w:position w:val="1"/>
          <w:sz w:val="21"/>
        </w:rPr>
        <w:t>только с тем</w:t>
      </w:r>
      <w:r>
        <w:rPr>
          <w:position w:val="1"/>
          <w:sz w:val="21"/>
        </w:rPr>
        <w:t xml:space="preserve"> типом электропитания,</w:t>
      </w:r>
      <w:r>
        <w:rPr>
          <w:spacing w:val="35"/>
          <w:position w:val="1"/>
          <w:sz w:val="21"/>
        </w:rPr>
        <w:t xml:space="preserve"> </w:t>
      </w:r>
      <w:r>
        <w:rPr>
          <w:position w:val="1"/>
          <w:sz w:val="21"/>
        </w:rPr>
        <w:t>что</w:t>
      </w:r>
    </w:p>
    <w:p w:rsidR="005D6E4E" w:rsidRDefault="00A23224">
      <w:pPr>
        <w:pStyle w:val="a3"/>
        <w:spacing w:before="59"/>
        <w:ind w:left="512"/>
        <w:jc w:val="both"/>
      </w:pPr>
      <w:r>
        <w:t>указан в шильдике с техни</w:t>
      </w:r>
      <w:r>
        <w:t>ческими данными.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67" w:line="295" w:lineRule="auto"/>
        <w:ind w:right="167"/>
        <w:rPr>
          <w:sz w:val="21"/>
        </w:rPr>
      </w:pPr>
      <w:r>
        <w:rPr>
          <w:spacing w:val="-4"/>
          <w:position w:val="1"/>
          <w:sz w:val="21"/>
        </w:rPr>
        <w:t xml:space="preserve">Обесточьте </w:t>
      </w:r>
      <w:r>
        <w:rPr>
          <w:position w:val="1"/>
          <w:sz w:val="21"/>
        </w:rPr>
        <w:t>неиспользуемый аппарат; сделайте то же самое перед его</w:t>
      </w:r>
      <w:r>
        <w:rPr>
          <w:sz w:val="21"/>
        </w:rPr>
        <w:t xml:space="preserve"> чисткой</w:t>
      </w:r>
      <w:r>
        <w:rPr>
          <w:spacing w:val="1"/>
          <w:sz w:val="21"/>
        </w:rPr>
        <w:t xml:space="preserve"> </w:t>
      </w:r>
      <w:r>
        <w:rPr>
          <w:sz w:val="21"/>
        </w:rPr>
        <w:t>(мойкой).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0" w:line="295" w:lineRule="auto"/>
        <w:ind w:right="164"/>
        <w:rPr>
          <w:sz w:val="21"/>
        </w:rPr>
      </w:pPr>
      <w:r w:rsidRPr="008B650E">
        <w:rPr>
          <w:b/>
          <w:position w:val="1"/>
          <w:sz w:val="21"/>
        </w:rPr>
        <w:t>Не применяйте аппарат вне помещения</w:t>
      </w:r>
      <w:r>
        <w:rPr>
          <w:position w:val="1"/>
          <w:sz w:val="21"/>
        </w:rPr>
        <w:t>: он предназначен для</w:t>
      </w:r>
      <w:r>
        <w:rPr>
          <w:sz w:val="21"/>
        </w:rPr>
        <w:t xml:space="preserve"> эксплуатации только внутри</w:t>
      </w:r>
      <w:r>
        <w:rPr>
          <w:spacing w:val="-2"/>
          <w:sz w:val="21"/>
        </w:rPr>
        <w:t xml:space="preserve"> </w:t>
      </w:r>
      <w:r>
        <w:rPr>
          <w:sz w:val="21"/>
        </w:rPr>
        <w:t>помещения.</w:t>
      </w:r>
    </w:p>
    <w:p w:rsidR="005D6E4E" w:rsidRDefault="005D6E4E">
      <w:pPr>
        <w:spacing w:line="295" w:lineRule="auto"/>
        <w:jc w:val="both"/>
        <w:rPr>
          <w:sz w:val="21"/>
        </w:rPr>
        <w:sectPr w:rsidR="005D6E4E">
          <w:pgSz w:w="8400" w:h="11900"/>
          <w:pgMar w:top="740" w:right="360" w:bottom="280" w:left="360" w:header="397" w:footer="0" w:gutter="0"/>
          <w:cols w:space="720"/>
        </w:sectPr>
      </w:pP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90"/>
        <w:rPr>
          <w:sz w:val="21"/>
        </w:rPr>
      </w:pPr>
      <w:r w:rsidRPr="00490DDE">
        <w:rPr>
          <w:b/>
          <w:position w:val="1"/>
          <w:sz w:val="21"/>
        </w:rPr>
        <w:lastRenderedPageBreak/>
        <w:t xml:space="preserve">Не </w:t>
      </w:r>
      <w:r w:rsidR="00490DDE" w:rsidRPr="00490DDE">
        <w:rPr>
          <w:b/>
          <w:position w:val="1"/>
          <w:sz w:val="21"/>
        </w:rPr>
        <w:t>используйте</w:t>
      </w:r>
      <w:r>
        <w:rPr>
          <w:position w:val="1"/>
          <w:sz w:val="21"/>
        </w:rPr>
        <w:t xml:space="preserve"> аппарат с поднятым</w:t>
      </w:r>
      <w:r>
        <w:rPr>
          <w:spacing w:val="-14"/>
          <w:position w:val="1"/>
          <w:sz w:val="21"/>
        </w:rPr>
        <w:t xml:space="preserve"> </w:t>
      </w:r>
      <w:r>
        <w:rPr>
          <w:position w:val="1"/>
          <w:sz w:val="21"/>
        </w:rPr>
        <w:t>приводом.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54"/>
        <w:rPr>
          <w:sz w:val="21"/>
        </w:rPr>
      </w:pPr>
      <w:r>
        <w:rPr>
          <w:position w:val="1"/>
          <w:sz w:val="21"/>
        </w:rPr>
        <w:t xml:space="preserve">Во время работы </w:t>
      </w:r>
      <w:r w:rsidRPr="00490DDE">
        <w:rPr>
          <w:b/>
          <w:position w:val="1"/>
          <w:sz w:val="21"/>
        </w:rPr>
        <w:t>не касайтесь пальцами подвижных частей</w:t>
      </w:r>
      <w:r w:rsidRPr="00490DDE">
        <w:rPr>
          <w:b/>
          <w:spacing w:val="-30"/>
          <w:position w:val="1"/>
          <w:sz w:val="21"/>
        </w:rPr>
        <w:t xml:space="preserve"> </w:t>
      </w:r>
      <w:r w:rsidRPr="00490DDE">
        <w:rPr>
          <w:b/>
          <w:position w:val="1"/>
          <w:sz w:val="21"/>
        </w:rPr>
        <w:t>аппарата</w:t>
      </w:r>
      <w:r>
        <w:rPr>
          <w:position w:val="1"/>
          <w:sz w:val="21"/>
        </w:rPr>
        <w:t>.</w:t>
      </w:r>
    </w:p>
    <w:p w:rsidR="005D6E4E" w:rsidRPr="00490DD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55" w:line="295" w:lineRule="auto"/>
        <w:ind w:right="162"/>
        <w:rPr>
          <w:b/>
          <w:sz w:val="21"/>
        </w:rPr>
      </w:pPr>
      <w:r w:rsidRPr="00490DDE">
        <w:rPr>
          <w:b/>
          <w:position w:val="1"/>
          <w:sz w:val="21"/>
        </w:rPr>
        <w:t>Ни в коем случае не запускайте миксер вхолостую; не оставляйте</w:t>
      </w:r>
      <w:r w:rsidRPr="00490DDE">
        <w:rPr>
          <w:b/>
          <w:sz w:val="21"/>
        </w:rPr>
        <w:t xml:space="preserve"> работающий аппарат </w:t>
      </w:r>
      <w:r w:rsidRPr="00490DDE">
        <w:rPr>
          <w:b/>
          <w:spacing w:val="-3"/>
          <w:sz w:val="21"/>
        </w:rPr>
        <w:t>без</w:t>
      </w:r>
      <w:r w:rsidRPr="00490DDE">
        <w:rPr>
          <w:b/>
          <w:sz w:val="21"/>
        </w:rPr>
        <w:t xml:space="preserve"> присмотра!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1" w:line="295" w:lineRule="auto"/>
        <w:ind w:right="164"/>
        <w:rPr>
          <w:sz w:val="21"/>
        </w:rPr>
      </w:pPr>
      <w:r>
        <w:rPr>
          <w:position w:val="1"/>
          <w:sz w:val="21"/>
        </w:rPr>
        <w:t xml:space="preserve">Все ремонтные работы должны производиться </w:t>
      </w:r>
      <w:r w:rsidRPr="00490DDE">
        <w:rPr>
          <w:b/>
          <w:position w:val="1"/>
          <w:sz w:val="21"/>
        </w:rPr>
        <w:t>только</w:t>
      </w:r>
      <w:r w:rsidRPr="00490DDE">
        <w:rPr>
          <w:b/>
          <w:sz w:val="21"/>
        </w:rPr>
        <w:t xml:space="preserve"> </w:t>
      </w:r>
      <w:r>
        <w:rPr>
          <w:sz w:val="21"/>
        </w:rPr>
        <w:t>аккредитованными квалифицированными</w:t>
      </w:r>
      <w:r>
        <w:rPr>
          <w:spacing w:val="-4"/>
          <w:sz w:val="21"/>
        </w:rPr>
        <w:t xml:space="preserve"> </w:t>
      </w:r>
      <w:r>
        <w:rPr>
          <w:sz w:val="21"/>
        </w:rPr>
        <w:t>специалистами.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0" w:line="304" w:lineRule="auto"/>
        <w:ind w:right="161"/>
        <w:rPr>
          <w:sz w:val="21"/>
        </w:rPr>
      </w:pPr>
      <w:r w:rsidRPr="00490DDE">
        <w:rPr>
          <w:b/>
          <w:position w:val="1"/>
          <w:sz w:val="21"/>
        </w:rPr>
        <w:t>Не пытайтесь ремонтировать аппарат своими силами</w:t>
      </w:r>
      <w:r>
        <w:rPr>
          <w:position w:val="1"/>
          <w:sz w:val="21"/>
        </w:rPr>
        <w:t>: имеется</w:t>
      </w:r>
      <w:r>
        <w:rPr>
          <w:sz w:val="21"/>
        </w:rPr>
        <w:t xml:space="preserve"> опасность поражения электрическим током со стороны деталей, находящихся под напряжением, а также п</w:t>
      </w:r>
      <w:r>
        <w:rPr>
          <w:sz w:val="21"/>
        </w:rPr>
        <w:t>ричинения травм подвижными частями, с которых сняты защитные</w:t>
      </w:r>
      <w:r>
        <w:rPr>
          <w:spacing w:val="-12"/>
          <w:sz w:val="21"/>
        </w:rPr>
        <w:t xml:space="preserve"> </w:t>
      </w:r>
      <w:r>
        <w:rPr>
          <w:sz w:val="21"/>
        </w:rPr>
        <w:t>крышки.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before="1" w:line="304" w:lineRule="auto"/>
        <w:ind w:right="161"/>
        <w:rPr>
          <w:sz w:val="21"/>
        </w:rPr>
      </w:pPr>
      <w:r w:rsidRPr="00490DDE">
        <w:rPr>
          <w:b/>
          <w:position w:val="1"/>
          <w:sz w:val="21"/>
        </w:rPr>
        <w:t>При повреждении силового шнура его необходимо заменить</w:t>
      </w:r>
      <w:r>
        <w:rPr>
          <w:position w:val="1"/>
          <w:sz w:val="21"/>
        </w:rPr>
        <w:t xml:space="preserve"> силами</w:t>
      </w:r>
      <w:r>
        <w:rPr>
          <w:sz w:val="21"/>
        </w:rPr>
        <w:t xml:space="preserve"> специалиста производителя аппарата либо его сервисного агента, либо любым лицом, имеющим соответствующую квалификацию для про</w:t>
      </w:r>
      <w:r>
        <w:rPr>
          <w:sz w:val="21"/>
        </w:rPr>
        <w:t>изводства подобного типа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72"/>
        </w:tabs>
        <w:spacing w:before="2" w:line="302" w:lineRule="auto"/>
        <w:ind w:left="572" w:right="167" w:hanging="420"/>
        <w:rPr>
          <w:sz w:val="21"/>
        </w:rPr>
      </w:pPr>
      <w:r>
        <w:rPr>
          <w:position w:val="1"/>
          <w:sz w:val="21"/>
        </w:rPr>
        <w:t>Примите к сведению то, что при передаче миксера какой-либо</w:t>
      </w:r>
      <w:r>
        <w:rPr>
          <w:sz w:val="21"/>
        </w:rPr>
        <w:t xml:space="preserve"> третьей стороне Инструкции по эксплуатации также передаются в качестве необходимой</w:t>
      </w:r>
      <w:r>
        <w:rPr>
          <w:spacing w:val="-2"/>
          <w:sz w:val="21"/>
        </w:rPr>
        <w:t xml:space="preserve"> </w:t>
      </w:r>
      <w:r>
        <w:rPr>
          <w:sz w:val="21"/>
        </w:rPr>
        <w:t>принадлежности.</w:t>
      </w:r>
    </w:p>
    <w:p w:rsidR="005D6E4E" w:rsidRDefault="00A23224">
      <w:pPr>
        <w:pStyle w:val="a4"/>
        <w:numPr>
          <w:ilvl w:val="0"/>
          <w:numId w:val="4"/>
        </w:numPr>
        <w:tabs>
          <w:tab w:val="left" w:pos="512"/>
        </w:tabs>
        <w:spacing w:line="304" w:lineRule="auto"/>
        <w:ind w:right="159"/>
        <w:rPr>
          <w:sz w:val="21"/>
        </w:rPr>
      </w:pPr>
      <w:r w:rsidRPr="00490DDE">
        <w:rPr>
          <w:b/>
          <w:position w:val="1"/>
          <w:sz w:val="21"/>
        </w:rPr>
        <w:t>Производитель не несёт ответственность</w:t>
      </w:r>
      <w:r>
        <w:rPr>
          <w:position w:val="1"/>
          <w:sz w:val="21"/>
        </w:rPr>
        <w:t xml:space="preserve"> за возможный ущерб,</w:t>
      </w:r>
      <w:r>
        <w:rPr>
          <w:sz w:val="21"/>
        </w:rPr>
        <w:t xml:space="preserve"> ставший</w:t>
      </w:r>
      <w:r>
        <w:rPr>
          <w:sz w:val="21"/>
        </w:rPr>
        <w:t xml:space="preserve"> следствием неправильной эксплуатации и несоблюдения представленных здесь инструкций и игнорирования замечаний, касающихся норм и правил </w:t>
      </w:r>
      <w:r>
        <w:rPr>
          <w:spacing w:val="-3"/>
          <w:sz w:val="21"/>
        </w:rPr>
        <w:t xml:space="preserve">Техники </w:t>
      </w:r>
      <w:r>
        <w:rPr>
          <w:sz w:val="21"/>
        </w:rPr>
        <w:t>безопасности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(ТБ).</w:t>
      </w:r>
    </w:p>
    <w:p w:rsidR="00FB5F62" w:rsidRDefault="00FB5F62" w:rsidP="00FB5F62">
      <w:pPr>
        <w:tabs>
          <w:tab w:val="left" w:pos="512"/>
        </w:tabs>
        <w:spacing w:line="304" w:lineRule="auto"/>
        <w:ind w:right="159"/>
        <w:rPr>
          <w:sz w:val="21"/>
        </w:rPr>
      </w:pPr>
    </w:p>
    <w:p w:rsidR="00FB5F62" w:rsidRDefault="00FB5F62" w:rsidP="001D6FCE">
      <w:pPr>
        <w:pStyle w:val="Heading1"/>
        <w:spacing w:before="0" w:after="240"/>
        <w:rPr>
          <w:bCs w:val="0"/>
          <w:sz w:val="24"/>
          <w:szCs w:val="21"/>
        </w:rPr>
      </w:pPr>
      <w:r w:rsidRPr="00FB5F62">
        <w:rPr>
          <w:bCs w:val="0"/>
          <w:sz w:val="24"/>
          <w:szCs w:val="21"/>
        </w:rPr>
        <w:t>Технические параметры</w:t>
      </w:r>
    </w:p>
    <w:tbl>
      <w:tblPr>
        <w:tblStyle w:val="a7"/>
        <w:tblW w:w="0" w:type="auto"/>
        <w:tblInd w:w="152" w:type="dxa"/>
        <w:tblLook w:val="04A0"/>
      </w:tblPr>
      <w:tblGrid>
        <w:gridCol w:w="1966"/>
        <w:gridCol w:w="1926"/>
        <w:gridCol w:w="1926"/>
        <w:gridCol w:w="1926"/>
      </w:tblGrid>
      <w:tr w:rsidR="00FB5F62" w:rsidTr="009830EE">
        <w:tc>
          <w:tcPr>
            <w:tcW w:w="1966" w:type="dxa"/>
            <w:vMerge w:val="restart"/>
            <w:vAlign w:val="center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t>Наименование</w:t>
            </w:r>
          </w:p>
        </w:tc>
        <w:tc>
          <w:tcPr>
            <w:tcW w:w="5778" w:type="dxa"/>
            <w:gridSpan w:val="3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t>Параметры</w:t>
            </w:r>
          </w:p>
        </w:tc>
      </w:tr>
      <w:tr w:rsidR="00FB5F62" w:rsidTr="00FB5F62">
        <w:tc>
          <w:tcPr>
            <w:tcW w:w="1966" w:type="dxa"/>
            <w:vMerge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t>B5S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  <w:lang w:val="en-US"/>
              </w:rPr>
              <w:t>B7S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  <w:lang w:val="en-US"/>
              </w:rPr>
              <w:t>B10S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Объем чаши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5 литров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7 литров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10 литров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Количество яиц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500гр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750гр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1000гр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Количество теста</w:t>
            </w:r>
          </w:p>
        </w:tc>
        <w:tc>
          <w:tcPr>
            <w:tcW w:w="1926" w:type="dxa"/>
          </w:tcPr>
          <w:p w:rsidR="00FB5F62" w:rsidRPr="00FB5F62" w:rsidRDefault="00FB5F62" w:rsidP="002F075A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500гр</w:t>
            </w:r>
          </w:p>
        </w:tc>
        <w:tc>
          <w:tcPr>
            <w:tcW w:w="1926" w:type="dxa"/>
          </w:tcPr>
          <w:p w:rsidR="00FB5F62" w:rsidRPr="00FB5F62" w:rsidRDefault="00FB5F62" w:rsidP="002F075A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750гр</w:t>
            </w:r>
          </w:p>
        </w:tc>
        <w:tc>
          <w:tcPr>
            <w:tcW w:w="1926" w:type="dxa"/>
          </w:tcPr>
          <w:p w:rsidR="00FB5F62" w:rsidRPr="00FB5F62" w:rsidRDefault="00FB5F62" w:rsidP="002F075A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1000гр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Сыпучие материалы</w:t>
            </w:r>
          </w:p>
        </w:tc>
        <w:tc>
          <w:tcPr>
            <w:tcW w:w="1926" w:type="dxa"/>
            <w:vAlign w:val="center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500гр</w:t>
            </w:r>
          </w:p>
        </w:tc>
        <w:tc>
          <w:tcPr>
            <w:tcW w:w="1926" w:type="dxa"/>
            <w:vAlign w:val="center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750гр</w:t>
            </w:r>
          </w:p>
        </w:tc>
        <w:tc>
          <w:tcPr>
            <w:tcW w:w="1926" w:type="dxa"/>
            <w:vAlign w:val="center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1000гр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Вес нетто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13кг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13,3кг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15кг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Вес брутто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14кг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14,5кг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16,3кг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Габариты товара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380*240*375мм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380*240*405мм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380*240*445мм</w:t>
            </w:r>
          </w:p>
        </w:tc>
      </w:tr>
      <w:tr w:rsidR="00FB5F62" w:rsidTr="00FB5F62">
        <w:tc>
          <w:tcPr>
            <w:tcW w:w="1966" w:type="dxa"/>
          </w:tcPr>
          <w:p w:rsidR="00FB5F62" w:rsidRPr="00FB5F62" w:rsidRDefault="00FB5F62" w:rsidP="00DC5B5E">
            <w:pPr>
              <w:rPr>
                <w:sz w:val="21"/>
              </w:rPr>
            </w:pPr>
            <w:r w:rsidRPr="00FB5F62">
              <w:rPr>
                <w:sz w:val="21"/>
              </w:rPr>
              <w:t>Габариты упаковки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450*310*440мм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450*310*470мм</w:t>
            </w:r>
          </w:p>
        </w:tc>
        <w:tc>
          <w:tcPr>
            <w:tcW w:w="1926" w:type="dxa"/>
          </w:tcPr>
          <w:p w:rsidR="00FB5F62" w:rsidRPr="00FB5F62" w:rsidRDefault="00FB5F62" w:rsidP="00FB5F62">
            <w:pPr>
              <w:pStyle w:val="Heading1"/>
              <w:spacing w:before="0"/>
              <w:ind w:left="0"/>
              <w:jc w:val="center"/>
              <w:rPr>
                <w:b w:val="0"/>
                <w:bCs w:val="0"/>
                <w:sz w:val="21"/>
                <w:szCs w:val="22"/>
                <w:u w:val="none"/>
              </w:rPr>
            </w:pPr>
            <w:r>
              <w:rPr>
                <w:b w:val="0"/>
                <w:bCs w:val="0"/>
                <w:sz w:val="21"/>
                <w:szCs w:val="22"/>
                <w:u w:val="none"/>
              </w:rPr>
              <w:t>450*310*510мм</w:t>
            </w:r>
          </w:p>
        </w:tc>
      </w:tr>
    </w:tbl>
    <w:p w:rsidR="0073798F" w:rsidRDefault="0073798F" w:rsidP="0073798F">
      <w:pPr>
        <w:tabs>
          <w:tab w:val="left" w:pos="512"/>
        </w:tabs>
        <w:spacing w:line="304" w:lineRule="auto"/>
        <w:ind w:right="159"/>
        <w:rPr>
          <w:sz w:val="21"/>
        </w:rPr>
      </w:pPr>
    </w:p>
    <w:tbl>
      <w:tblPr>
        <w:tblStyle w:val="a7"/>
        <w:tblW w:w="0" w:type="auto"/>
        <w:tblLook w:val="04A0"/>
      </w:tblPr>
      <w:tblGrid>
        <w:gridCol w:w="1974"/>
        <w:gridCol w:w="1974"/>
        <w:gridCol w:w="1974"/>
        <w:gridCol w:w="1974"/>
      </w:tblGrid>
      <w:tr w:rsidR="001D6FCE" w:rsidTr="009C3DB6">
        <w:tc>
          <w:tcPr>
            <w:tcW w:w="1974" w:type="dxa"/>
            <w:vMerge w:val="restart"/>
            <w:vAlign w:val="center"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lastRenderedPageBreak/>
              <w:t>Наименование</w:t>
            </w:r>
          </w:p>
        </w:tc>
        <w:tc>
          <w:tcPr>
            <w:tcW w:w="5922" w:type="dxa"/>
            <w:gridSpan w:val="3"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t>Параметры</w:t>
            </w:r>
          </w:p>
        </w:tc>
      </w:tr>
      <w:tr w:rsidR="001D6FCE" w:rsidTr="001D6FCE">
        <w:tc>
          <w:tcPr>
            <w:tcW w:w="1974" w:type="dxa"/>
            <w:vMerge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</w:rPr>
            </w:pPr>
          </w:p>
        </w:tc>
        <w:tc>
          <w:tcPr>
            <w:tcW w:w="1974" w:type="dxa"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</w:rPr>
              <w:t>B5S</w:t>
            </w:r>
          </w:p>
        </w:tc>
        <w:tc>
          <w:tcPr>
            <w:tcW w:w="1974" w:type="dxa"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  <w:lang w:val="en-US"/>
              </w:rPr>
              <w:t>B7S</w:t>
            </w:r>
          </w:p>
        </w:tc>
        <w:tc>
          <w:tcPr>
            <w:tcW w:w="1974" w:type="dxa"/>
          </w:tcPr>
          <w:p w:rsidR="001D6FCE" w:rsidRPr="00FB5F62" w:rsidRDefault="001D6FCE" w:rsidP="002F075A">
            <w:pPr>
              <w:pStyle w:val="Heading1"/>
              <w:spacing w:before="0"/>
              <w:ind w:left="0"/>
              <w:jc w:val="center"/>
              <w:rPr>
                <w:bCs w:val="0"/>
                <w:sz w:val="21"/>
                <w:szCs w:val="22"/>
                <w:u w:val="none"/>
                <w:lang w:val="en-US"/>
              </w:rPr>
            </w:pPr>
            <w:r w:rsidRPr="00FB5F62">
              <w:rPr>
                <w:bCs w:val="0"/>
                <w:sz w:val="21"/>
                <w:szCs w:val="22"/>
                <w:u w:val="none"/>
                <w:lang w:val="en-US"/>
              </w:rPr>
              <w:t>B10S</w:t>
            </w:r>
          </w:p>
        </w:tc>
      </w:tr>
      <w:tr w:rsidR="001D6FCE" w:rsidTr="001D6FCE">
        <w:tc>
          <w:tcPr>
            <w:tcW w:w="1974" w:type="dxa"/>
          </w:tcPr>
          <w:p w:rsidR="001D6FCE" w:rsidRPr="001D6FCE" w:rsidRDefault="001D6FCE" w:rsidP="00F50831">
            <w:pPr>
              <w:rPr>
                <w:sz w:val="21"/>
              </w:rPr>
            </w:pPr>
            <w:r>
              <w:rPr>
                <w:sz w:val="21"/>
              </w:rPr>
              <w:t>Мощность</w:t>
            </w:r>
          </w:p>
        </w:tc>
        <w:tc>
          <w:tcPr>
            <w:tcW w:w="1974" w:type="dxa"/>
          </w:tcPr>
          <w:p w:rsidR="001D6FCE" w:rsidRPr="001D6FCE" w:rsidRDefault="001D6FCE" w:rsidP="001D6FCE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500w</w:t>
            </w:r>
          </w:p>
        </w:tc>
        <w:tc>
          <w:tcPr>
            <w:tcW w:w="1974" w:type="dxa"/>
          </w:tcPr>
          <w:p w:rsidR="001D6FCE" w:rsidRDefault="001D6FCE" w:rsidP="001D6FCE">
            <w:pPr>
              <w:jc w:val="center"/>
            </w:pPr>
            <w:r w:rsidRPr="007E39F8">
              <w:rPr>
                <w:sz w:val="21"/>
              </w:rPr>
              <w:t>500w</w:t>
            </w:r>
          </w:p>
        </w:tc>
        <w:tc>
          <w:tcPr>
            <w:tcW w:w="1974" w:type="dxa"/>
          </w:tcPr>
          <w:p w:rsidR="001D6FCE" w:rsidRDefault="001D6FCE" w:rsidP="001D6FCE">
            <w:pPr>
              <w:jc w:val="center"/>
            </w:pPr>
            <w:r w:rsidRPr="007E39F8">
              <w:rPr>
                <w:sz w:val="21"/>
              </w:rPr>
              <w:t>500w</w:t>
            </w:r>
          </w:p>
        </w:tc>
      </w:tr>
      <w:tr w:rsidR="001D6FCE" w:rsidTr="000F3830">
        <w:tc>
          <w:tcPr>
            <w:tcW w:w="1974" w:type="dxa"/>
          </w:tcPr>
          <w:p w:rsidR="001D6FCE" w:rsidRPr="001D6FCE" w:rsidRDefault="001D6FCE" w:rsidP="00F50831">
            <w:pPr>
              <w:rPr>
                <w:sz w:val="21"/>
              </w:rPr>
            </w:pPr>
            <w:r>
              <w:rPr>
                <w:sz w:val="21"/>
              </w:rPr>
              <w:t>В</w:t>
            </w:r>
            <w:r w:rsidRPr="001D6FCE">
              <w:rPr>
                <w:sz w:val="21"/>
              </w:rPr>
              <w:t>ольтаж</w:t>
            </w:r>
          </w:p>
        </w:tc>
        <w:tc>
          <w:tcPr>
            <w:tcW w:w="5922" w:type="dxa"/>
            <w:gridSpan w:val="3"/>
          </w:tcPr>
          <w:p w:rsidR="001D6FCE" w:rsidRDefault="001D6FCE" w:rsidP="001D6FCE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 w:rsidRPr="001D6FCE">
              <w:rPr>
                <w:rFonts w:hint="eastAsia"/>
                <w:sz w:val="21"/>
              </w:rPr>
              <w:t>220-240V</w:t>
            </w:r>
          </w:p>
        </w:tc>
      </w:tr>
      <w:tr w:rsidR="001D6FCE" w:rsidTr="00E31266">
        <w:tc>
          <w:tcPr>
            <w:tcW w:w="1974" w:type="dxa"/>
          </w:tcPr>
          <w:p w:rsidR="001D6FCE" w:rsidRPr="001D6FCE" w:rsidRDefault="001D6FCE" w:rsidP="00F50831">
            <w:pPr>
              <w:rPr>
                <w:sz w:val="21"/>
              </w:rPr>
            </w:pPr>
            <w:r w:rsidRPr="001D6FCE">
              <w:rPr>
                <w:sz w:val="21"/>
              </w:rPr>
              <w:t>Номинальная частота</w:t>
            </w:r>
          </w:p>
        </w:tc>
        <w:tc>
          <w:tcPr>
            <w:tcW w:w="5922" w:type="dxa"/>
            <w:gridSpan w:val="3"/>
          </w:tcPr>
          <w:p w:rsidR="001D6FCE" w:rsidRDefault="001D6FCE" w:rsidP="001D6FCE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 w:rsidRPr="001D6FCE">
              <w:rPr>
                <w:rFonts w:hint="eastAsia"/>
                <w:sz w:val="21"/>
              </w:rPr>
              <w:t>50/60Hz</w:t>
            </w:r>
          </w:p>
        </w:tc>
      </w:tr>
      <w:tr w:rsidR="001D6FCE" w:rsidTr="009C3689">
        <w:tc>
          <w:tcPr>
            <w:tcW w:w="1974" w:type="dxa"/>
          </w:tcPr>
          <w:p w:rsidR="001D6FCE" w:rsidRPr="001D6FCE" w:rsidRDefault="001D6FCE" w:rsidP="00F50831">
            <w:pPr>
              <w:rPr>
                <w:sz w:val="21"/>
              </w:rPr>
            </w:pPr>
            <w:r>
              <w:rPr>
                <w:sz w:val="21"/>
              </w:rPr>
              <w:t>Н</w:t>
            </w:r>
            <w:r w:rsidRPr="001D6FCE">
              <w:rPr>
                <w:sz w:val="21"/>
              </w:rPr>
              <w:t>оминальный ток</w:t>
            </w:r>
          </w:p>
        </w:tc>
        <w:tc>
          <w:tcPr>
            <w:tcW w:w="5922" w:type="dxa"/>
            <w:gridSpan w:val="3"/>
          </w:tcPr>
          <w:p w:rsidR="001D6FCE" w:rsidRDefault="001D6FCE" w:rsidP="001D6FCE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 w:rsidRPr="001D6FCE">
              <w:rPr>
                <w:rFonts w:hint="eastAsia"/>
                <w:sz w:val="21"/>
              </w:rPr>
              <w:t>1.6A</w:t>
            </w:r>
          </w:p>
        </w:tc>
      </w:tr>
      <w:tr w:rsidR="001D6FCE" w:rsidTr="00501A6B">
        <w:tc>
          <w:tcPr>
            <w:tcW w:w="1974" w:type="dxa"/>
          </w:tcPr>
          <w:p w:rsidR="001D6FCE" w:rsidRPr="001D6FCE" w:rsidRDefault="001D6FCE" w:rsidP="00F50831">
            <w:pPr>
              <w:rPr>
                <w:sz w:val="21"/>
              </w:rPr>
            </w:pPr>
            <w:r>
              <w:rPr>
                <w:sz w:val="21"/>
              </w:rPr>
              <w:t>С</w:t>
            </w:r>
            <w:r w:rsidRPr="001D6FCE">
              <w:rPr>
                <w:sz w:val="21"/>
              </w:rPr>
              <w:t>корость</w:t>
            </w:r>
          </w:p>
        </w:tc>
        <w:tc>
          <w:tcPr>
            <w:tcW w:w="5922" w:type="dxa"/>
            <w:gridSpan w:val="3"/>
          </w:tcPr>
          <w:p w:rsidR="001E29BB" w:rsidRDefault="001E29BB" w:rsidP="001E29BB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Обороты 0 ~ 302 об/мин,</w:t>
            </w:r>
          </w:p>
          <w:p w:rsidR="001D6FCE" w:rsidRDefault="001E29BB" w:rsidP="001E29BB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Вращение0 ~ 1000 об/</w:t>
            </w:r>
            <w:r w:rsidR="001D6FCE" w:rsidRPr="001D6FCE">
              <w:rPr>
                <w:sz w:val="21"/>
              </w:rPr>
              <w:t>мин</w:t>
            </w:r>
          </w:p>
        </w:tc>
      </w:tr>
      <w:tr w:rsidR="001E29BB" w:rsidTr="000A7DDF">
        <w:tc>
          <w:tcPr>
            <w:tcW w:w="1974" w:type="dxa"/>
          </w:tcPr>
          <w:p w:rsidR="001E29BB" w:rsidRPr="001D6FCE" w:rsidRDefault="001E29BB" w:rsidP="00F50831">
            <w:pPr>
              <w:rPr>
                <w:sz w:val="21"/>
              </w:rPr>
            </w:pPr>
            <w:r>
              <w:rPr>
                <w:sz w:val="21"/>
              </w:rPr>
              <w:t>Р</w:t>
            </w:r>
            <w:r w:rsidRPr="001D6FCE">
              <w:rPr>
                <w:sz w:val="21"/>
              </w:rPr>
              <w:t>абочая среда</w:t>
            </w:r>
          </w:p>
        </w:tc>
        <w:tc>
          <w:tcPr>
            <w:tcW w:w="5922" w:type="dxa"/>
            <w:gridSpan w:val="3"/>
          </w:tcPr>
          <w:p w:rsidR="001E29BB" w:rsidRDefault="001E29BB" w:rsidP="001E29BB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В помещении</w:t>
            </w:r>
          </w:p>
        </w:tc>
      </w:tr>
    </w:tbl>
    <w:p w:rsidR="001D6FCE" w:rsidRDefault="001D6FCE" w:rsidP="0073798F">
      <w:pPr>
        <w:tabs>
          <w:tab w:val="left" w:pos="512"/>
        </w:tabs>
        <w:spacing w:line="304" w:lineRule="auto"/>
        <w:ind w:right="159"/>
        <w:rPr>
          <w:sz w:val="21"/>
        </w:rPr>
      </w:pPr>
    </w:p>
    <w:p w:rsidR="0073798F" w:rsidRPr="0073798F" w:rsidRDefault="0073798F" w:rsidP="001D6FCE">
      <w:pPr>
        <w:pStyle w:val="Heading1"/>
        <w:spacing w:before="0" w:after="240"/>
        <w:rPr>
          <w:bCs w:val="0"/>
          <w:sz w:val="24"/>
          <w:szCs w:val="21"/>
        </w:rPr>
      </w:pPr>
      <w:r w:rsidRPr="0073798F">
        <w:rPr>
          <w:bCs w:val="0"/>
          <w:sz w:val="24"/>
          <w:szCs w:val="21"/>
        </w:rPr>
        <w:t>Перед первым применением</w:t>
      </w:r>
    </w:p>
    <w:p w:rsidR="0073798F" w:rsidRPr="0073798F" w:rsidRDefault="0073798F" w:rsidP="001D6FCE">
      <w:pPr>
        <w:spacing w:before="184" w:after="240" w:line="295" w:lineRule="auto"/>
        <w:ind w:left="284" w:right="161"/>
        <w:jc w:val="both"/>
        <w:rPr>
          <w:sz w:val="21"/>
        </w:rPr>
      </w:pPr>
      <w:r>
        <w:rPr>
          <w:sz w:val="21"/>
        </w:rPr>
        <w:tab/>
      </w:r>
      <w:r w:rsidRPr="0073798F">
        <w:rPr>
          <w:sz w:val="21"/>
        </w:rPr>
        <w:t>Все детали планетарного миксера необходимо тщательно промыть. (см. раздел: Чистка (мойка)).</w:t>
      </w:r>
    </w:p>
    <w:p w:rsidR="009D04ED" w:rsidRDefault="0073798F" w:rsidP="001E29BB">
      <w:pPr>
        <w:tabs>
          <w:tab w:val="left" w:pos="709"/>
        </w:tabs>
        <w:spacing w:before="10" w:line="302" w:lineRule="auto"/>
        <w:ind w:left="284" w:right="158"/>
        <w:jc w:val="both"/>
        <w:rPr>
          <w:sz w:val="21"/>
        </w:rPr>
      </w:pPr>
      <w:r>
        <w:rPr>
          <w:sz w:val="21"/>
        </w:rPr>
        <w:tab/>
      </w:r>
      <w:r w:rsidRPr="0073798F">
        <w:rPr>
          <w:sz w:val="21"/>
        </w:rPr>
        <w:t>Вытащите силовой шнур, убранный в основание аппарата, на требуемую длину и подключите его вилку в розетку электропитания с защитным нулем.</w:t>
      </w:r>
    </w:p>
    <w:p w:rsidR="009D04ED" w:rsidRPr="009D04ED" w:rsidRDefault="0073798F" w:rsidP="001D6FCE">
      <w:pPr>
        <w:pStyle w:val="Heading1"/>
        <w:tabs>
          <w:tab w:val="left" w:pos="5695"/>
        </w:tabs>
        <w:spacing w:after="240"/>
        <w:rPr>
          <w:bCs w:val="0"/>
          <w:sz w:val="24"/>
          <w:szCs w:val="21"/>
        </w:rPr>
      </w:pPr>
      <w:r>
        <w:rPr>
          <w:bCs w:val="0"/>
          <w:sz w:val="24"/>
          <w:szCs w:val="21"/>
        </w:rPr>
        <w:t>Инструкция по использованию</w:t>
      </w:r>
    </w:p>
    <w:p w:rsidR="009D04ED" w:rsidRPr="009D04ED" w:rsidRDefault="009D04ED" w:rsidP="009D04ED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 w:rsidRPr="009D04ED">
        <w:rPr>
          <w:sz w:val="21"/>
        </w:rPr>
        <w:t xml:space="preserve">1. Отключите питание. </w:t>
      </w:r>
      <w:r>
        <w:rPr>
          <w:sz w:val="21"/>
        </w:rPr>
        <w:t>О</w:t>
      </w:r>
      <w:r w:rsidRPr="009D04ED">
        <w:rPr>
          <w:sz w:val="21"/>
        </w:rPr>
        <w:t>слабьте подъемную ручку, чтобы поднять головку в фиксированное положение. Затем установите аксессуар в корпус, поверните на 40 градусов влево.</w:t>
      </w:r>
    </w:p>
    <w:p w:rsidR="009D04ED" w:rsidRPr="009D04ED" w:rsidRDefault="009D04ED" w:rsidP="009D04ED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 w:rsidRPr="009D04ED">
        <w:rPr>
          <w:sz w:val="21"/>
        </w:rPr>
        <w:t xml:space="preserve">2. Установите </w:t>
      </w:r>
      <w:r>
        <w:rPr>
          <w:sz w:val="21"/>
        </w:rPr>
        <w:t>дежу</w:t>
      </w:r>
      <w:r w:rsidRPr="009D04ED">
        <w:rPr>
          <w:sz w:val="21"/>
        </w:rPr>
        <w:t xml:space="preserve"> из нержавеющей стали на место и вращайте против часовой стрелки в правильном направлении, пока </w:t>
      </w:r>
      <w:r>
        <w:rPr>
          <w:sz w:val="21"/>
        </w:rPr>
        <w:t>дежа</w:t>
      </w:r>
      <w:r w:rsidRPr="009D04ED">
        <w:rPr>
          <w:sz w:val="21"/>
        </w:rPr>
        <w:t xml:space="preserve"> не окажется в выемке, затем поверните, чтобы установить ее на выемку. Если вам нужно вынуть ее, просто поверните ее в противоположном</w:t>
      </w:r>
      <w:r>
        <w:rPr>
          <w:sz w:val="21"/>
        </w:rPr>
        <w:t xml:space="preserve"> направлении.</w:t>
      </w:r>
      <w:r w:rsidRPr="009D04ED">
        <w:rPr>
          <w:sz w:val="21"/>
        </w:rPr>
        <w:t xml:space="preserve"> </w:t>
      </w:r>
    </w:p>
    <w:p w:rsidR="009D04ED" w:rsidRDefault="009D04ED" w:rsidP="009D04ED">
      <w:pPr>
        <w:tabs>
          <w:tab w:val="left" w:pos="512"/>
        </w:tabs>
        <w:spacing w:line="304" w:lineRule="auto"/>
        <w:ind w:right="159"/>
        <w:rPr>
          <w:sz w:val="21"/>
        </w:rPr>
      </w:pPr>
      <w:r w:rsidRPr="009D04ED">
        <w:rPr>
          <w:sz w:val="21"/>
        </w:rPr>
        <w:t xml:space="preserve">3. </w:t>
      </w:r>
      <w:r>
        <w:rPr>
          <w:sz w:val="21"/>
        </w:rPr>
        <w:t>Закрепите крюк для взбивания теста, венчик для взбивания яиц, либо смесительную лопатку на ножевом соединителе и поверните последний по часовой стрелке до жесткой фиксации насадки.</w:t>
      </w:r>
    </w:p>
    <w:p w:rsidR="00E460E6" w:rsidRDefault="009D04ED" w:rsidP="00E460E6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>
        <w:rPr>
          <w:sz w:val="21"/>
        </w:rPr>
        <w:t>4. Поверните подъёмную рукоятку в направлении стрелки (нанесена на корпусе</w:t>
      </w:r>
      <w:r>
        <w:rPr>
          <w:spacing w:val="-5"/>
          <w:sz w:val="21"/>
        </w:rPr>
        <w:t xml:space="preserve"> </w:t>
      </w:r>
      <w:r>
        <w:rPr>
          <w:sz w:val="21"/>
        </w:rPr>
        <w:t>аппарата)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нажмите</w:t>
      </w:r>
      <w:r>
        <w:rPr>
          <w:spacing w:val="-5"/>
          <w:sz w:val="21"/>
        </w:rPr>
        <w:t xml:space="preserve"> </w:t>
      </w:r>
      <w:r>
        <w:rPr>
          <w:sz w:val="21"/>
        </w:rPr>
        <w:t>рукой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крышку</w:t>
      </w:r>
      <w:r>
        <w:rPr>
          <w:spacing w:val="-5"/>
          <w:sz w:val="21"/>
        </w:rPr>
        <w:t xml:space="preserve"> </w:t>
      </w:r>
      <w:r>
        <w:rPr>
          <w:sz w:val="21"/>
        </w:rPr>
        <w:t>корпуса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sz w:val="21"/>
        </w:rPr>
        <w:t>вниз.</w:t>
      </w:r>
    </w:p>
    <w:p w:rsidR="00E460E6" w:rsidRDefault="00E460E6" w:rsidP="00E460E6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>
        <w:rPr>
          <w:sz w:val="21"/>
        </w:rPr>
        <w:t xml:space="preserve">5. </w:t>
      </w:r>
      <w:r>
        <w:rPr>
          <w:spacing w:val="-4"/>
          <w:sz w:val="21"/>
        </w:rPr>
        <w:t xml:space="preserve">Вставьте </w:t>
      </w:r>
      <w:r>
        <w:rPr>
          <w:sz w:val="21"/>
        </w:rPr>
        <w:t xml:space="preserve">вилку силового шнура в розетку электропитания и включите режим ”P” для краткого применения или же установите регулятор скорости работы в одно из положений </w:t>
      </w:r>
      <w:r>
        <w:rPr>
          <w:spacing w:val="-3"/>
          <w:sz w:val="21"/>
        </w:rPr>
        <w:t xml:space="preserve">от </w:t>
      </w:r>
      <w:r>
        <w:rPr>
          <w:sz w:val="21"/>
        </w:rPr>
        <w:t>1 до 6 для длительного применения</w:t>
      </w:r>
      <w:r>
        <w:rPr>
          <w:spacing w:val="-2"/>
          <w:sz w:val="21"/>
        </w:rPr>
        <w:t xml:space="preserve"> </w:t>
      </w:r>
      <w:r>
        <w:rPr>
          <w:sz w:val="21"/>
        </w:rPr>
        <w:lastRenderedPageBreak/>
        <w:t>аппарата.</w:t>
      </w:r>
    </w:p>
    <w:p w:rsidR="00E460E6" w:rsidRPr="00E460E6" w:rsidRDefault="00E460E6" w:rsidP="00E460E6">
      <w:pPr>
        <w:tabs>
          <w:tab w:val="left" w:pos="512"/>
        </w:tabs>
        <w:spacing w:line="304" w:lineRule="auto"/>
        <w:ind w:right="159"/>
        <w:jc w:val="both"/>
        <w:rPr>
          <w:b/>
          <w:sz w:val="21"/>
        </w:rPr>
      </w:pPr>
      <w:r w:rsidRPr="00E460E6">
        <w:rPr>
          <w:b/>
          <w:sz w:val="21"/>
        </w:rPr>
        <w:t>Контроль скорости</w:t>
      </w:r>
    </w:p>
    <w:p w:rsidR="00E460E6" w:rsidRPr="00E460E6" w:rsidRDefault="00E460E6" w:rsidP="00E460E6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>
        <w:rPr>
          <w:sz w:val="21"/>
        </w:rPr>
        <w:tab/>
      </w:r>
      <w:r w:rsidRPr="00E460E6">
        <w:rPr>
          <w:sz w:val="21"/>
        </w:rPr>
        <w:t>Яичный венчик используется для смешивания материала с малой вязкостью, такого как крем</w:t>
      </w:r>
      <w:r>
        <w:rPr>
          <w:sz w:val="21"/>
        </w:rPr>
        <w:t xml:space="preserve"> </w:t>
      </w:r>
      <w:r w:rsidRPr="00E460E6">
        <w:rPr>
          <w:sz w:val="21"/>
        </w:rPr>
        <w:t xml:space="preserve">и яйцо. Контроль скорости составляет </w:t>
      </w:r>
      <w:r w:rsidRPr="00E460E6">
        <w:rPr>
          <w:b/>
          <w:sz w:val="21"/>
        </w:rPr>
        <w:t xml:space="preserve">2 </w:t>
      </w:r>
      <w:r w:rsidRPr="00E460E6">
        <w:rPr>
          <w:rFonts w:hint="eastAsia"/>
          <w:b/>
          <w:sz w:val="21"/>
        </w:rPr>
        <w:t>一</w:t>
      </w:r>
      <w:r w:rsidRPr="00E460E6">
        <w:rPr>
          <w:b/>
          <w:sz w:val="21"/>
        </w:rPr>
        <w:t xml:space="preserve"> 3.</w:t>
      </w:r>
    </w:p>
    <w:p w:rsidR="00E460E6" w:rsidRPr="00E460E6" w:rsidRDefault="00E460E6" w:rsidP="00E460E6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>
        <w:rPr>
          <w:sz w:val="21"/>
        </w:rPr>
        <w:tab/>
        <w:t>Лопатка</w:t>
      </w:r>
      <w:r w:rsidRPr="00E460E6">
        <w:rPr>
          <w:sz w:val="21"/>
        </w:rPr>
        <w:t xml:space="preserve"> используется для смешивания летучих материал</w:t>
      </w:r>
      <w:r>
        <w:rPr>
          <w:sz w:val="21"/>
        </w:rPr>
        <w:t xml:space="preserve">ов, таких как мясная начинка. </w:t>
      </w:r>
      <w:r w:rsidRPr="00E460E6">
        <w:rPr>
          <w:sz w:val="21"/>
        </w:rPr>
        <w:t xml:space="preserve">Контроль скорости </w:t>
      </w:r>
      <w:r w:rsidRPr="00E460E6">
        <w:rPr>
          <w:b/>
          <w:sz w:val="21"/>
        </w:rPr>
        <w:t>1</w:t>
      </w:r>
      <w:r w:rsidRPr="00E460E6">
        <w:rPr>
          <w:rFonts w:hint="eastAsia"/>
          <w:b/>
          <w:sz w:val="21"/>
        </w:rPr>
        <w:t>一</w:t>
      </w:r>
      <w:r w:rsidRPr="00E460E6">
        <w:rPr>
          <w:b/>
          <w:sz w:val="21"/>
        </w:rPr>
        <w:t>2.</w:t>
      </w:r>
      <w:r w:rsidRPr="00E460E6">
        <w:rPr>
          <w:sz w:val="21"/>
        </w:rPr>
        <w:t xml:space="preserve"> </w:t>
      </w:r>
      <w:r w:rsidRPr="00E460E6">
        <w:rPr>
          <w:b/>
          <w:sz w:val="21"/>
        </w:rPr>
        <w:t>Контроль скорости не должен превышать 2, иначе машина будет повреждена.</w:t>
      </w:r>
    </w:p>
    <w:p w:rsidR="00BF53DD" w:rsidRDefault="00E460E6" w:rsidP="00BF53DD">
      <w:pPr>
        <w:tabs>
          <w:tab w:val="left" w:pos="512"/>
        </w:tabs>
        <w:spacing w:line="304" w:lineRule="auto"/>
        <w:ind w:right="159"/>
        <w:jc w:val="both"/>
        <w:rPr>
          <w:b/>
          <w:sz w:val="21"/>
        </w:rPr>
      </w:pPr>
      <w:r>
        <w:rPr>
          <w:sz w:val="21"/>
        </w:rPr>
        <w:tab/>
        <w:t xml:space="preserve">Крюк для теста </w:t>
      </w:r>
      <w:r w:rsidRPr="00E460E6">
        <w:rPr>
          <w:sz w:val="21"/>
        </w:rPr>
        <w:t>используется для перемешивания больших вязких материалов, таких как</w:t>
      </w:r>
      <w:r>
        <w:rPr>
          <w:sz w:val="21"/>
        </w:rPr>
        <w:t xml:space="preserve"> </w:t>
      </w:r>
      <w:r w:rsidRPr="00E460E6">
        <w:rPr>
          <w:sz w:val="21"/>
        </w:rPr>
        <w:t xml:space="preserve">тесто. Контроль скорости </w:t>
      </w:r>
      <w:r w:rsidRPr="00E460E6">
        <w:rPr>
          <w:b/>
          <w:sz w:val="21"/>
        </w:rPr>
        <w:t xml:space="preserve">0 </w:t>
      </w:r>
      <w:r w:rsidRPr="00E460E6">
        <w:rPr>
          <w:rFonts w:hint="eastAsia"/>
          <w:b/>
          <w:sz w:val="21"/>
        </w:rPr>
        <w:t>一</w:t>
      </w:r>
      <w:r w:rsidRPr="00E460E6">
        <w:rPr>
          <w:b/>
          <w:sz w:val="21"/>
        </w:rPr>
        <w:t xml:space="preserve"> 1.</w:t>
      </w:r>
    </w:p>
    <w:p w:rsidR="0073798F" w:rsidRDefault="00BF53DD" w:rsidP="0073798F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 w:rsidRPr="00BF53DD">
        <w:rPr>
          <w:sz w:val="21"/>
        </w:rPr>
        <w:t>6.</w:t>
      </w:r>
      <w:r>
        <w:rPr>
          <w:b/>
          <w:sz w:val="21"/>
        </w:rPr>
        <w:t xml:space="preserve"> </w:t>
      </w:r>
      <w:r>
        <w:rPr>
          <w:sz w:val="21"/>
        </w:rPr>
        <w:t>Поверните регулятор скорости в положение</w:t>
      </w:r>
      <w:r>
        <w:rPr>
          <w:spacing w:val="-13"/>
          <w:sz w:val="21"/>
        </w:rPr>
        <w:t xml:space="preserve"> </w:t>
      </w:r>
      <w:r>
        <w:rPr>
          <w:sz w:val="21"/>
        </w:rPr>
        <w:t>“0”.</w:t>
      </w:r>
    </w:p>
    <w:p w:rsidR="0073798F" w:rsidRDefault="00BF53DD" w:rsidP="0073798F">
      <w:pPr>
        <w:tabs>
          <w:tab w:val="left" w:pos="492"/>
        </w:tabs>
        <w:spacing w:line="304" w:lineRule="auto"/>
        <w:ind w:right="159"/>
        <w:jc w:val="both"/>
        <w:rPr>
          <w:b/>
          <w:sz w:val="21"/>
        </w:rPr>
      </w:pPr>
      <w:r>
        <w:rPr>
          <w:sz w:val="21"/>
        </w:rPr>
        <w:t xml:space="preserve">7. </w:t>
      </w:r>
      <w:r w:rsidR="0073798F">
        <w:rPr>
          <w:sz w:val="21"/>
        </w:rPr>
        <w:t xml:space="preserve">Повернув рукоятку подъема </w:t>
      </w:r>
      <w:r w:rsidR="0073798F">
        <w:rPr>
          <w:rFonts w:ascii="Calibri" w:hAnsi="Calibri"/>
          <w:sz w:val="21"/>
        </w:rPr>
        <w:t xml:space="preserve"> </w:t>
      </w:r>
      <w:r w:rsidR="0073798F">
        <w:rPr>
          <w:sz w:val="21"/>
        </w:rPr>
        <w:t>по часовой стрелке, поднимите</w:t>
      </w:r>
      <w:r w:rsidR="0073798F">
        <w:rPr>
          <w:spacing w:val="36"/>
          <w:sz w:val="21"/>
        </w:rPr>
        <w:t xml:space="preserve"> </w:t>
      </w:r>
      <w:r w:rsidR="0073798F">
        <w:rPr>
          <w:sz w:val="21"/>
        </w:rPr>
        <w:t>привод</w:t>
      </w:r>
      <w:r w:rsidR="0073798F" w:rsidRPr="0073798F">
        <w:rPr>
          <w:w w:val="90"/>
        </w:rPr>
        <w:t>.</w:t>
      </w:r>
    </w:p>
    <w:p w:rsidR="00BF53DD" w:rsidRPr="001E29BB" w:rsidRDefault="0073798F" w:rsidP="00E460E6">
      <w:pPr>
        <w:tabs>
          <w:tab w:val="left" w:pos="512"/>
        </w:tabs>
        <w:spacing w:line="304" w:lineRule="auto"/>
        <w:ind w:right="159"/>
        <w:jc w:val="both"/>
        <w:rPr>
          <w:b/>
          <w:sz w:val="21"/>
        </w:rPr>
      </w:pPr>
      <w:r w:rsidRPr="0073798F">
        <w:rPr>
          <w:sz w:val="21"/>
        </w:rPr>
        <w:t>8. Снимите Дежу</w:t>
      </w:r>
      <w:r w:rsidRPr="0073798F">
        <w:rPr>
          <w:rFonts w:ascii="Calibri" w:hAnsi="Calibri"/>
          <w:sz w:val="21"/>
        </w:rPr>
        <w:t xml:space="preserve"> </w:t>
      </w:r>
      <w:r w:rsidRPr="0073798F">
        <w:rPr>
          <w:sz w:val="21"/>
        </w:rPr>
        <w:t>с основания</w:t>
      </w:r>
      <w:r w:rsidRPr="0073798F">
        <w:rPr>
          <w:spacing w:val="-1"/>
          <w:sz w:val="21"/>
        </w:rPr>
        <w:t xml:space="preserve"> </w:t>
      </w:r>
      <w:r w:rsidRPr="0073798F">
        <w:rPr>
          <w:sz w:val="21"/>
        </w:rPr>
        <w:t>миксера.</w:t>
      </w:r>
    </w:p>
    <w:p w:rsidR="0073798F" w:rsidRPr="001D6FCE" w:rsidRDefault="0073798F" w:rsidP="001E29BB">
      <w:pPr>
        <w:tabs>
          <w:tab w:val="left" w:pos="512"/>
        </w:tabs>
        <w:spacing w:before="240" w:after="240" w:line="304" w:lineRule="auto"/>
        <w:ind w:right="159"/>
        <w:rPr>
          <w:b/>
          <w:sz w:val="24"/>
          <w:szCs w:val="21"/>
          <w:u w:val="single"/>
        </w:rPr>
      </w:pPr>
      <w:r w:rsidRPr="0073798F">
        <w:rPr>
          <w:b/>
          <w:sz w:val="24"/>
          <w:szCs w:val="21"/>
          <w:u w:val="single"/>
        </w:rPr>
        <w:t>Обратите внимание!</w:t>
      </w:r>
    </w:p>
    <w:p w:rsidR="0073798F" w:rsidRPr="0073798F" w:rsidRDefault="0073798F" w:rsidP="001E29BB">
      <w:pPr>
        <w:tabs>
          <w:tab w:val="left" w:pos="512"/>
        </w:tabs>
        <w:spacing w:before="240" w:line="304" w:lineRule="auto"/>
        <w:ind w:right="159"/>
        <w:rPr>
          <w:sz w:val="21"/>
        </w:rPr>
      </w:pPr>
      <w:r w:rsidRPr="0073798F">
        <w:rPr>
          <w:sz w:val="21"/>
        </w:rPr>
        <w:t>1. Держите миксер чистым и сухим каждый день.</w:t>
      </w:r>
    </w:p>
    <w:p w:rsidR="0073798F" w:rsidRPr="0073798F" w:rsidRDefault="0073798F" w:rsidP="0073798F">
      <w:pPr>
        <w:tabs>
          <w:tab w:val="left" w:pos="512"/>
        </w:tabs>
        <w:spacing w:line="304" w:lineRule="auto"/>
        <w:ind w:right="159"/>
        <w:rPr>
          <w:sz w:val="21"/>
        </w:rPr>
      </w:pPr>
      <w:r w:rsidRPr="0073798F">
        <w:rPr>
          <w:sz w:val="21"/>
        </w:rPr>
        <w:t>2.Не включайте машину, когда нет ничего для перемешивания.</w:t>
      </w:r>
    </w:p>
    <w:p w:rsidR="0073798F" w:rsidRPr="0073798F" w:rsidRDefault="0073798F" w:rsidP="0073798F">
      <w:pPr>
        <w:tabs>
          <w:tab w:val="left" w:pos="512"/>
        </w:tabs>
        <w:spacing w:line="304" w:lineRule="auto"/>
        <w:ind w:right="159"/>
        <w:rPr>
          <w:sz w:val="21"/>
        </w:rPr>
      </w:pPr>
      <w:r>
        <w:rPr>
          <w:sz w:val="21"/>
        </w:rPr>
        <w:t xml:space="preserve">3. Если аксессуар касается чаши, </w:t>
      </w:r>
      <w:r w:rsidRPr="0073798F">
        <w:rPr>
          <w:sz w:val="21"/>
        </w:rPr>
        <w:t>пожалуйста, выполните регулировку.</w:t>
      </w:r>
    </w:p>
    <w:p w:rsidR="0073798F" w:rsidRPr="0073798F" w:rsidRDefault="0073798F" w:rsidP="0073798F">
      <w:pPr>
        <w:tabs>
          <w:tab w:val="left" w:pos="512"/>
        </w:tabs>
        <w:spacing w:line="304" w:lineRule="auto"/>
        <w:ind w:right="159"/>
        <w:rPr>
          <w:sz w:val="21"/>
        </w:rPr>
      </w:pPr>
      <w:r w:rsidRPr="0073798F">
        <w:rPr>
          <w:sz w:val="21"/>
        </w:rPr>
        <w:t>4. При использовании в течение одного года, пожалуйста, свяжитесь с квалифицированным поставщиком для регулярного осмотра и технического обслуживания.</w:t>
      </w:r>
    </w:p>
    <w:p w:rsidR="00542ED5" w:rsidRDefault="0073798F" w:rsidP="0073798F">
      <w:pPr>
        <w:tabs>
          <w:tab w:val="left" w:pos="512"/>
        </w:tabs>
        <w:spacing w:line="304" w:lineRule="auto"/>
        <w:ind w:right="159"/>
        <w:rPr>
          <w:sz w:val="21"/>
        </w:rPr>
      </w:pPr>
      <w:r w:rsidRPr="0073798F">
        <w:rPr>
          <w:sz w:val="21"/>
        </w:rPr>
        <w:t>5.Не используйте детали от других поставщиков, в противном случае возможны повреждения или опасность.</w:t>
      </w:r>
    </w:p>
    <w:p w:rsidR="00542ED5" w:rsidRPr="00542ED5" w:rsidRDefault="00542ED5" w:rsidP="001D6FCE">
      <w:pPr>
        <w:pStyle w:val="Heading1"/>
        <w:tabs>
          <w:tab w:val="left" w:pos="5695"/>
        </w:tabs>
        <w:spacing w:after="240"/>
        <w:rPr>
          <w:bCs w:val="0"/>
          <w:sz w:val="24"/>
          <w:szCs w:val="21"/>
        </w:rPr>
      </w:pPr>
      <w:r>
        <w:rPr>
          <w:bCs w:val="0"/>
          <w:sz w:val="24"/>
          <w:szCs w:val="21"/>
        </w:rPr>
        <w:t>В</w:t>
      </w:r>
      <w:r w:rsidRPr="00542ED5">
        <w:rPr>
          <w:bCs w:val="0"/>
          <w:sz w:val="24"/>
          <w:szCs w:val="21"/>
        </w:rPr>
        <w:t>озможные проблемы и их решения</w:t>
      </w:r>
    </w:p>
    <w:tbl>
      <w:tblPr>
        <w:tblStyle w:val="a7"/>
        <w:tblW w:w="0" w:type="auto"/>
        <w:tblLook w:val="04A0"/>
      </w:tblPr>
      <w:tblGrid>
        <w:gridCol w:w="610"/>
        <w:gridCol w:w="3467"/>
        <w:gridCol w:w="3819"/>
      </w:tblGrid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№</w:t>
            </w:r>
          </w:p>
        </w:tc>
        <w:tc>
          <w:tcPr>
            <w:tcW w:w="3467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Проблема</w:t>
            </w:r>
          </w:p>
        </w:tc>
        <w:tc>
          <w:tcPr>
            <w:tcW w:w="3819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Возможное решение</w:t>
            </w:r>
          </w:p>
        </w:tc>
      </w:tr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1</w:t>
            </w:r>
          </w:p>
        </w:tc>
        <w:tc>
          <w:tcPr>
            <w:tcW w:w="3467" w:type="dxa"/>
          </w:tcPr>
          <w:p w:rsid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542ED5">
              <w:rPr>
                <w:sz w:val="21"/>
              </w:rPr>
              <w:t>Ког</w:t>
            </w:r>
            <w:r>
              <w:rPr>
                <w:sz w:val="21"/>
              </w:rPr>
              <w:t xml:space="preserve">да вы включаете переключатель, </w:t>
            </w:r>
            <w:r w:rsidRPr="00542ED5">
              <w:rPr>
                <w:sz w:val="21"/>
              </w:rPr>
              <w:t>мик</w:t>
            </w:r>
            <w:r>
              <w:rPr>
                <w:sz w:val="21"/>
              </w:rPr>
              <w:t>с</w:t>
            </w:r>
            <w:r w:rsidRPr="00542ED5">
              <w:rPr>
                <w:sz w:val="21"/>
              </w:rPr>
              <w:t>ер не работает, и</w:t>
            </w:r>
            <w:r>
              <w:rPr>
                <w:sz w:val="21"/>
              </w:rPr>
              <w:t xml:space="preserve"> </w:t>
            </w:r>
            <w:r w:rsidRPr="00542ED5">
              <w:rPr>
                <w:sz w:val="21"/>
              </w:rPr>
              <w:t>индикаторная лампа не горит.</w:t>
            </w:r>
          </w:p>
        </w:tc>
        <w:tc>
          <w:tcPr>
            <w:tcW w:w="3819" w:type="dxa"/>
          </w:tcPr>
          <w:p w:rsid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542ED5">
              <w:rPr>
                <w:sz w:val="21"/>
              </w:rPr>
              <w:t>Проверь</w:t>
            </w:r>
            <w:r>
              <w:rPr>
                <w:sz w:val="21"/>
              </w:rPr>
              <w:t>те, работоспособна ли вилка. Либо</w:t>
            </w:r>
            <w:r w:rsidRPr="00542ED5">
              <w:rPr>
                <w:sz w:val="21"/>
              </w:rPr>
              <w:t xml:space="preserve"> выключите мик</w:t>
            </w:r>
            <w:r>
              <w:rPr>
                <w:sz w:val="21"/>
              </w:rPr>
              <w:t>с</w:t>
            </w:r>
            <w:r w:rsidRPr="00542ED5">
              <w:rPr>
                <w:sz w:val="21"/>
              </w:rPr>
              <w:t>ер, поверните ручку на 0, затем снова включите мик</w:t>
            </w:r>
            <w:r>
              <w:rPr>
                <w:sz w:val="21"/>
              </w:rPr>
              <w:t>с</w:t>
            </w:r>
            <w:r w:rsidRPr="00542ED5">
              <w:rPr>
                <w:sz w:val="21"/>
              </w:rPr>
              <w:t>ер.</w:t>
            </w:r>
          </w:p>
        </w:tc>
      </w:tr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2</w:t>
            </w:r>
          </w:p>
        </w:tc>
        <w:tc>
          <w:tcPr>
            <w:tcW w:w="3467" w:type="dxa"/>
          </w:tcPr>
          <w:p w:rsidR="00542ED5" w:rsidRDefault="005F0001" w:rsidP="005F0001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5F0001">
              <w:rPr>
                <w:sz w:val="21"/>
              </w:rPr>
              <w:t>Т</w:t>
            </w:r>
            <w:r>
              <w:rPr>
                <w:sz w:val="21"/>
              </w:rPr>
              <w:t xml:space="preserve">емпература двигателя становится выше, темп мешалки </w:t>
            </w:r>
            <w:r w:rsidRPr="005F0001">
              <w:rPr>
                <w:sz w:val="21"/>
              </w:rPr>
              <w:t>замедляется.</w:t>
            </w:r>
          </w:p>
        </w:tc>
        <w:tc>
          <w:tcPr>
            <w:tcW w:w="3819" w:type="dxa"/>
          </w:tcPr>
          <w:p w:rsidR="00542ED5" w:rsidRDefault="005F0001" w:rsidP="005F0001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5F0001">
              <w:rPr>
                <w:sz w:val="21"/>
              </w:rPr>
              <w:t>Проверьте напр</w:t>
            </w:r>
            <w:r>
              <w:rPr>
                <w:sz w:val="21"/>
              </w:rPr>
              <w:t xml:space="preserve">яжение; изменить и использовать </w:t>
            </w:r>
            <w:r w:rsidRPr="005F0001">
              <w:rPr>
                <w:sz w:val="21"/>
              </w:rPr>
              <w:t>правильн</w:t>
            </w:r>
            <w:r>
              <w:rPr>
                <w:sz w:val="21"/>
              </w:rPr>
              <w:t>ую</w:t>
            </w:r>
            <w:r w:rsidRPr="005F0001">
              <w:rPr>
                <w:sz w:val="21"/>
              </w:rPr>
              <w:t xml:space="preserve"> мешалк</w:t>
            </w:r>
            <w:r>
              <w:rPr>
                <w:sz w:val="21"/>
              </w:rPr>
              <w:t>у</w:t>
            </w:r>
            <w:r w:rsidRPr="005F0001">
              <w:rPr>
                <w:sz w:val="21"/>
              </w:rPr>
              <w:t>; поменять ремень</w:t>
            </w:r>
          </w:p>
        </w:tc>
      </w:tr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3</w:t>
            </w:r>
          </w:p>
        </w:tc>
        <w:tc>
          <w:tcPr>
            <w:tcW w:w="3467" w:type="dxa"/>
          </w:tcPr>
          <w:p w:rsidR="00542ED5" w:rsidRDefault="00031C0B" w:rsidP="0073798F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>
              <w:rPr>
                <w:sz w:val="21"/>
              </w:rPr>
              <w:t>Внезапная остановка работы миксера.</w:t>
            </w:r>
          </w:p>
        </w:tc>
        <w:tc>
          <w:tcPr>
            <w:tcW w:w="3819" w:type="dxa"/>
          </w:tcPr>
          <w:p w:rsidR="00FB5F62" w:rsidRPr="00FB5F62" w:rsidRDefault="00FB5F62" w:rsidP="00FB5F62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FB5F62">
              <w:rPr>
                <w:sz w:val="21"/>
              </w:rPr>
              <w:t xml:space="preserve">Поменяйте и используйте правильную мешалку; </w:t>
            </w:r>
            <w:r>
              <w:rPr>
                <w:sz w:val="21"/>
              </w:rPr>
              <w:t>Поменяйте</w:t>
            </w:r>
          </w:p>
          <w:p w:rsidR="00542ED5" w:rsidRDefault="00FB5F62" w:rsidP="00FB5F62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FB5F62">
              <w:rPr>
                <w:sz w:val="21"/>
              </w:rPr>
              <w:lastRenderedPageBreak/>
              <w:t xml:space="preserve">предохранитель; </w:t>
            </w:r>
            <w:r>
              <w:rPr>
                <w:sz w:val="21"/>
              </w:rPr>
              <w:t>У</w:t>
            </w:r>
            <w:r w:rsidRPr="00FB5F62">
              <w:rPr>
                <w:sz w:val="21"/>
              </w:rPr>
              <w:t>меньшит</w:t>
            </w:r>
            <w:r>
              <w:rPr>
                <w:sz w:val="21"/>
              </w:rPr>
              <w:t>е</w:t>
            </w:r>
            <w:r w:rsidRPr="00FB5F62">
              <w:rPr>
                <w:sz w:val="21"/>
              </w:rPr>
              <w:t xml:space="preserve"> нагрузку; </w:t>
            </w:r>
            <w:r>
              <w:rPr>
                <w:sz w:val="21"/>
              </w:rPr>
              <w:t>П</w:t>
            </w:r>
            <w:r w:rsidRPr="00FB5F62">
              <w:rPr>
                <w:sz w:val="21"/>
              </w:rPr>
              <w:t>одождите несколько минут, затем включите.</w:t>
            </w:r>
          </w:p>
        </w:tc>
      </w:tr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lastRenderedPageBreak/>
              <w:t>4</w:t>
            </w:r>
          </w:p>
        </w:tc>
        <w:tc>
          <w:tcPr>
            <w:tcW w:w="3467" w:type="dxa"/>
          </w:tcPr>
          <w:p w:rsidR="00542ED5" w:rsidRDefault="00FB5F62" w:rsidP="0073798F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>
              <w:rPr>
                <w:sz w:val="21"/>
              </w:rPr>
              <w:t>Скорость не переключается.</w:t>
            </w:r>
          </w:p>
        </w:tc>
        <w:tc>
          <w:tcPr>
            <w:tcW w:w="3819" w:type="dxa"/>
          </w:tcPr>
          <w:p w:rsidR="00542ED5" w:rsidRDefault="00FB5F62" w:rsidP="0073798F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FB5F62">
              <w:rPr>
                <w:sz w:val="21"/>
              </w:rPr>
              <w:t>Затяните или замените ручку</w:t>
            </w:r>
            <w:r>
              <w:rPr>
                <w:sz w:val="21"/>
              </w:rPr>
              <w:t>.</w:t>
            </w:r>
          </w:p>
        </w:tc>
      </w:tr>
      <w:tr w:rsidR="00542ED5" w:rsidTr="00542ED5">
        <w:tc>
          <w:tcPr>
            <w:tcW w:w="610" w:type="dxa"/>
          </w:tcPr>
          <w:p w:rsidR="00542ED5" w:rsidRPr="00542ED5" w:rsidRDefault="00542ED5" w:rsidP="00542ED5">
            <w:pPr>
              <w:tabs>
                <w:tab w:val="left" w:pos="512"/>
              </w:tabs>
              <w:spacing w:line="304" w:lineRule="auto"/>
              <w:ind w:right="159"/>
              <w:jc w:val="center"/>
              <w:rPr>
                <w:b/>
                <w:sz w:val="21"/>
              </w:rPr>
            </w:pPr>
            <w:r w:rsidRPr="00542ED5">
              <w:rPr>
                <w:b/>
                <w:sz w:val="21"/>
              </w:rPr>
              <w:t>5</w:t>
            </w:r>
          </w:p>
        </w:tc>
        <w:tc>
          <w:tcPr>
            <w:tcW w:w="3467" w:type="dxa"/>
          </w:tcPr>
          <w:p w:rsidR="00542ED5" w:rsidRDefault="00FB5F62" w:rsidP="0073798F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FB5F62">
              <w:rPr>
                <w:sz w:val="21"/>
              </w:rPr>
              <w:t>Голова не может быть поднята или опущена.</w:t>
            </w:r>
          </w:p>
        </w:tc>
        <w:tc>
          <w:tcPr>
            <w:tcW w:w="3819" w:type="dxa"/>
          </w:tcPr>
          <w:p w:rsidR="00542ED5" w:rsidRDefault="00FB5F62" w:rsidP="0073798F">
            <w:pPr>
              <w:tabs>
                <w:tab w:val="left" w:pos="512"/>
              </w:tabs>
              <w:spacing w:line="304" w:lineRule="auto"/>
              <w:ind w:right="159"/>
              <w:rPr>
                <w:sz w:val="21"/>
              </w:rPr>
            </w:pPr>
            <w:r w:rsidRPr="00FB5F62">
              <w:rPr>
                <w:sz w:val="21"/>
              </w:rPr>
              <w:t>Ослабьте подъемную ручку и попробуйте снова.</w:t>
            </w:r>
          </w:p>
        </w:tc>
      </w:tr>
    </w:tbl>
    <w:p w:rsidR="00542ED5" w:rsidRDefault="00542ED5" w:rsidP="0073798F">
      <w:pPr>
        <w:tabs>
          <w:tab w:val="left" w:pos="512"/>
        </w:tabs>
        <w:spacing w:line="304" w:lineRule="auto"/>
        <w:ind w:right="159"/>
        <w:rPr>
          <w:sz w:val="21"/>
        </w:rPr>
      </w:pPr>
    </w:p>
    <w:p w:rsidR="009D04ED" w:rsidRDefault="00FB5F62" w:rsidP="00FB5F62">
      <w:pPr>
        <w:tabs>
          <w:tab w:val="left" w:pos="512"/>
        </w:tabs>
        <w:spacing w:line="304" w:lineRule="auto"/>
        <w:ind w:right="159"/>
        <w:jc w:val="both"/>
        <w:rPr>
          <w:sz w:val="21"/>
        </w:rPr>
      </w:pPr>
      <w:r>
        <w:rPr>
          <w:sz w:val="21"/>
        </w:rPr>
        <w:tab/>
      </w:r>
      <w:r w:rsidRPr="00FB5F62">
        <w:rPr>
          <w:sz w:val="21"/>
        </w:rPr>
        <w:t>В случае воз</w:t>
      </w:r>
      <w:r>
        <w:rPr>
          <w:sz w:val="21"/>
        </w:rPr>
        <w:t xml:space="preserve">никновения неразрешимых проблем, </w:t>
      </w:r>
      <w:r w:rsidRPr="00FB5F62">
        <w:rPr>
          <w:sz w:val="21"/>
        </w:rPr>
        <w:t>обратитесь к дилеру</w:t>
      </w:r>
      <w:r>
        <w:rPr>
          <w:sz w:val="21"/>
        </w:rPr>
        <w:t xml:space="preserve">, у которого покупали данный продукт. </w:t>
      </w:r>
      <w:r w:rsidRPr="00FB5F62">
        <w:rPr>
          <w:sz w:val="21"/>
        </w:rPr>
        <w:t xml:space="preserve"> Мы предложим </w:t>
      </w:r>
      <w:r>
        <w:rPr>
          <w:sz w:val="21"/>
        </w:rPr>
        <w:t>В</w:t>
      </w:r>
      <w:r w:rsidRPr="00FB5F62">
        <w:rPr>
          <w:sz w:val="21"/>
        </w:rPr>
        <w:t xml:space="preserve">ам лучший сервис. </w:t>
      </w:r>
    </w:p>
    <w:p w:rsidR="001D6FCE" w:rsidRPr="001E29BB" w:rsidRDefault="001D6FCE" w:rsidP="001E29BB">
      <w:pPr>
        <w:tabs>
          <w:tab w:val="left" w:pos="512"/>
        </w:tabs>
        <w:spacing w:before="240" w:after="240" w:line="304" w:lineRule="auto"/>
        <w:ind w:right="159"/>
        <w:rPr>
          <w:b/>
          <w:sz w:val="24"/>
          <w:szCs w:val="21"/>
          <w:u w:val="single"/>
        </w:rPr>
      </w:pPr>
      <w:r w:rsidRPr="001E29BB">
        <w:rPr>
          <w:b/>
          <w:sz w:val="24"/>
          <w:szCs w:val="21"/>
          <w:u w:val="single"/>
        </w:rPr>
        <w:t>Гарантия:</w:t>
      </w:r>
    </w:p>
    <w:p w:rsidR="001D6FCE" w:rsidRPr="001E29BB" w:rsidRDefault="001E29BB" w:rsidP="001E29BB">
      <w:pPr>
        <w:tabs>
          <w:tab w:val="left" w:pos="512"/>
        </w:tabs>
        <w:spacing w:before="240" w:line="304" w:lineRule="auto"/>
        <w:ind w:right="159"/>
        <w:rPr>
          <w:sz w:val="21"/>
        </w:rPr>
      </w:pPr>
      <w:r>
        <w:rPr>
          <w:sz w:val="21"/>
        </w:rPr>
        <w:tab/>
      </w:r>
      <w:r w:rsidR="001D6FCE" w:rsidRPr="001E29BB">
        <w:rPr>
          <w:sz w:val="21"/>
        </w:rPr>
        <w:t>Гарантийные обязательства теряют силу в случае нарушения правил обслуживания миксера, перегрузки, а также не соблюдения правил технического обслуживания.</w:t>
      </w:r>
    </w:p>
    <w:p w:rsidR="001D6FCE" w:rsidRPr="001E29BB" w:rsidRDefault="001E29BB" w:rsidP="001E29BB">
      <w:pPr>
        <w:tabs>
          <w:tab w:val="left" w:pos="512"/>
        </w:tabs>
        <w:spacing w:line="304" w:lineRule="auto"/>
        <w:ind w:right="159"/>
        <w:rPr>
          <w:sz w:val="21"/>
        </w:rPr>
      </w:pPr>
      <w:r>
        <w:rPr>
          <w:sz w:val="21"/>
        </w:rPr>
        <w:tab/>
      </w:r>
      <w:r w:rsidR="001D6FCE" w:rsidRPr="001E29BB">
        <w:rPr>
          <w:sz w:val="21"/>
        </w:rPr>
        <w:t>При неисправностях миксера обращайтесь по месту приобретения.</w:t>
      </w:r>
    </w:p>
    <w:p w:rsidR="001D6FCE" w:rsidRPr="001E29BB" w:rsidRDefault="001E29BB" w:rsidP="001E29BB">
      <w:pPr>
        <w:tabs>
          <w:tab w:val="left" w:pos="512"/>
        </w:tabs>
        <w:spacing w:line="304" w:lineRule="auto"/>
        <w:ind w:right="159"/>
        <w:rPr>
          <w:sz w:val="21"/>
        </w:rPr>
      </w:pPr>
      <w:r>
        <w:rPr>
          <w:sz w:val="21"/>
        </w:rPr>
        <w:tab/>
      </w:r>
      <w:r w:rsidR="001D6FCE" w:rsidRPr="001E29BB">
        <w:rPr>
          <w:b/>
          <w:sz w:val="21"/>
        </w:rPr>
        <w:t>При обращении за дополнительной информацией, сообщайте модель миксера и серийный номер</w:t>
      </w:r>
      <w:r w:rsidR="001D6FCE" w:rsidRPr="001E29BB">
        <w:rPr>
          <w:sz w:val="21"/>
        </w:rPr>
        <w:t>.</w:t>
      </w:r>
    </w:p>
    <w:p w:rsidR="005D6E4E" w:rsidRDefault="005D6E4E">
      <w:pPr>
        <w:sectPr w:rsidR="005D6E4E">
          <w:pgSz w:w="8400" w:h="11900"/>
          <w:pgMar w:top="740" w:right="360" w:bottom="280" w:left="360" w:header="397" w:footer="0" w:gutter="0"/>
          <w:cols w:space="720"/>
        </w:sectPr>
      </w:pPr>
      <w:bookmarkStart w:id="3" w:name="Перед_первым_применением_"/>
      <w:bookmarkEnd w:id="3"/>
    </w:p>
    <w:p w:rsidR="005D6E4E" w:rsidRPr="001E29BB" w:rsidRDefault="00A23224" w:rsidP="001E29BB">
      <w:pPr>
        <w:pStyle w:val="a4"/>
        <w:tabs>
          <w:tab w:val="left" w:pos="492"/>
        </w:tabs>
        <w:spacing w:before="91"/>
        <w:ind w:left="492" w:firstLine="0"/>
        <w:jc w:val="left"/>
        <w:rPr>
          <w:b/>
          <w:sz w:val="24"/>
          <w:szCs w:val="21"/>
          <w:u w:val="single"/>
        </w:rPr>
      </w:pPr>
      <w:r w:rsidRPr="001E29BB">
        <w:rPr>
          <w:b/>
          <w:sz w:val="24"/>
          <w:szCs w:val="21"/>
          <w:u w:val="single"/>
        </w:rPr>
        <w:lastRenderedPageBreak/>
        <w:t>Чистка (мойка)</w:t>
      </w:r>
    </w:p>
    <w:p w:rsidR="005D6E4E" w:rsidRDefault="00A23224">
      <w:pPr>
        <w:pStyle w:val="a3"/>
        <w:spacing w:before="187" w:line="300" w:lineRule="auto"/>
        <w:ind w:left="152" w:right="159"/>
        <w:jc w:val="both"/>
      </w:pPr>
      <w:r>
        <w:t>Перед проведением операции по чистке (мойке) миксера переведите регулятор</w:t>
      </w:r>
      <w:r>
        <w:rPr>
          <w:spacing w:val="-11"/>
        </w:rPr>
        <w:t xml:space="preserve"> </w:t>
      </w:r>
      <w:r>
        <w:t>скорости</w:t>
      </w:r>
      <w:r>
        <w:rPr>
          <w:rFonts w:ascii="Calibri" w:hAnsi="Calibri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“0”,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вилку</w:t>
      </w:r>
      <w:r>
        <w:rPr>
          <w:spacing w:val="-12"/>
        </w:rPr>
        <w:t xml:space="preserve"> </w:t>
      </w:r>
      <w:r>
        <w:t>силового</w:t>
      </w:r>
      <w:r>
        <w:rPr>
          <w:spacing w:val="-12"/>
        </w:rPr>
        <w:t xml:space="preserve"> </w:t>
      </w:r>
      <w:r>
        <w:t>шнура</w:t>
      </w:r>
      <w:r>
        <w:rPr>
          <w:spacing w:val="-11"/>
        </w:rPr>
        <w:t xml:space="preserve"> </w:t>
      </w:r>
      <w:r>
        <w:t xml:space="preserve">выключите из </w:t>
      </w:r>
      <w:r>
        <w:rPr>
          <w:spacing w:val="-3"/>
        </w:rPr>
        <w:t>розетки</w:t>
      </w:r>
      <w:r>
        <w:t xml:space="preserve"> электропитания.</w:t>
      </w:r>
    </w:p>
    <w:p w:rsidR="005D6E4E" w:rsidRDefault="00A23224">
      <w:pPr>
        <w:pStyle w:val="a4"/>
        <w:numPr>
          <w:ilvl w:val="0"/>
          <w:numId w:val="2"/>
        </w:numPr>
        <w:tabs>
          <w:tab w:val="left" w:pos="512"/>
        </w:tabs>
        <w:spacing w:before="12" w:line="309" w:lineRule="auto"/>
        <w:ind w:right="160"/>
        <w:jc w:val="both"/>
        <w:rPr>
          <w:sz w:val="21"/>
        </w:rPr>
      </w:pPr>
      <w:r>
        <w:rPr>
          <w:sz w:val="21"/>
        </w:rPr>
        <w:t>После работы с планетарным миксером и до начала чистки необходимо выждать некоторое время, дав ему</w:t>
      </w:r>
      <w:r>
        <w:rPr>
          <w:spacing w:val="-11"/>
          <w:sz w:val="21"/>
        </w:rPr>
        <w:t xml:space="preserve"> </w:t>
      </w:r>
      <w:r>
        <w:rPr>
          <w:sz w:val="21"/>
        </w:rPr>
        <w:t>остынуть.</w:t>
      </w:r>
    </w:p>
    <w:p w:rsidR="005D6E4E" w:rsidRDefault="00A23224">
      <w:pPr>
        <w:pStyle w:val="a4"/>
        <w:numPr>
          <w:ilvl w:val="0"/>
          <w:numId w:val="2"/>
        </w:numPr>
        <w:tabs>
          <w:tab w:val="left" w:pos="512"/>
        </w:tabs>
        <w:spacing w:before="1" w:line="309" w:lineRule="auto"/>
        <w:ind w:right="158"/>
        <w:jc w:val="both"/>
        <w:rPr>
          <w:sz w:val="21"/>
        </w:rPr>
      </w:pPr>
      <w:r>
        <w:rPr>
          <w:sz w:val="21"/>
        </w:rPr>
        <w:t xml:space="preserve">Для мойки внутренней части аппарата применяйте </w:t>
      </w:r>
      <w:r>
        <w:rPr>
          <w:spacing w:val="-4"/>
          <w:sz w:val="21"/>
        </w:rPr>
        <w:t xml:space="preserve">губку, </w:t>
      </w:r>
      <w:r>
        <w:rPr>
          <w:sz w:val="21"/>
        </w:rPr>
        <w:t>смоченную в растворе нейтрального моющего</w:t>
      </w:r>
      <w:r>
        <w:rPr>
          <w:spacing w:val="-5"/>
          <w:sz w:val="21"/>
        </w:rPr>
        <w:t xml:space="preserve"> </w:t>
      </w:r>
      <w:r>
        <w:rPr>
          <w:sz w:val="21"/>
        </w:rPr>
        <w:t>средства</w:t>
      </w:r>
      <w:r>
        <w:rPr>
          <w:sz w:val="21"/>
        </w:rPr>
        <w:t>.</w:t>
      </w:r>
    </w:p>
    <w:p w:rsidR="005D6E4E" w:rsidRDefault="00A23224">
      <w:pPr>
        <w:pStyle w:val="a4"/>
        <w:numPr>
          <w:ilvl w:val="0"/>
          <w:numId w:val="2"/>
        </w:numPr>
        <w:tabs>
          <w:tab w:val="left" w:pos="512"/>
        </w:tabs>
        <w:spacing w:before="1" w:line="309" w:lineRule="auto"/>
        <w:ind w:right="166"/>
        <w:jc w:val="both"/>
        <w:rPr>
          <w:sz w:val="21"/>
        </w:rPr>
      </w:pPr>
      <w:r>
        <w:rPr>
          <w:sz w:val="21"/>
        </w:rPr>
        <w:t>Для чистки внешней и внутренней поверхностей миксера, а также брызгозащитной крышки не применяйте какие-либо абразивы и спиртсодержащие</w:t>
      </w:r>
      <w:r>
        <w:rPr>
          <w:spacing w:val="-3"/>
          <w:sz w:val="21"/>
        </w:rPr>
        <w:t xml:space="preserve"> </w:t>
      </w:r>
      <w:r>
        <w:rPr>
          <w:sz w:val="21"/>
        </w:rPr>
        <w:t>вещества.</w:t>
      </w:r>
    </w:p>
    <w:p w:rsidR="005D6E4E" w:rsidRDefault="00A23224">
      <w:pPr>
        <w:pStyle w:val="a4"/>
        <w:numPr>
          <w:ilvl w:val="0"/>
          <w:numId w:val="2"/>
        </w:numPr>
        <w:tabs>
          <w:tab w:val="left" w:pos="512"/>
        </w:tabs>
        <w:spacing w:before="2"/>
        <w:jc w:val="both"/>
        <w:rPr>
          <w:sz w:val="21"/>
        </w:rPr>
      </w:pPr>
      <w:r>
        <w:rPr>
          <w:sz w:val="21"/>
        </w:rPr>
        <w:t>В ходе мойки ни в коем случае не погружайте миксер в</w:t>
      </w:r>
      <w:r>
        <w:rPr>
          <w:spacing w:val="-12"/>
          <w:sz w:val="21"/>
        </w:rPr>
        <w:t xml:space="preserve"> </w:t>
      </w:r>
      <w:r>
        <w:rPr>
          <w:sz w:val="21"/>
        </w:rPr>
        <w:t>воду.</w:t>
      </w:r>
    </w:p>
    <w:p w:rsidR="005D6E4E" w:rsidRDefault="00A23224">
      <w:pPr>
        <w:pStyle w:val="a4"/>
        <w:numPr>
          <w:ilvl w:val="0"/>
          <w:numId w:val="2"/>
        </w:numPr>
        <w:tabs>
          <w:tab w:val="left" w:pos="511"/>
          <w:tab w:val="left" w:pos="512"/>
        </w:tabs>
        <w:spacing w:before="67"/>
        <w:rPr>
          <w:sz w:val="21"/>
        </w:rPr>
      </w:pPr>
      <w:r>
        <w:rPr>
          <w:sz w:val="21"/>
        </w:rPr>
        <w:t>Крюк</w:t>
      </w:r>
      <w:r>
        <w:rPr>
          <w:spacing w:val="33"/>
          <w:sz w:val="21"/>
        </w:rPr>
        <w:t xml:space="preserve"> </w:t>
      </w:r>
      <w:r>
        <w:rPr>
          <w:sz w:val="21"/>
        </w:rPr>
        <w:t>для</w:t>
      </w:r>
      <w:r>
        <w:rPr>
          <w:spacing w:val="30"/>
          <w:sz w:val="21"/>
        </w:rPr>
        <w:t xml:space="preserve"> </w:t>
      </w:r>
      <w:r>
        <w:rPr>
          <w:sz w:val="21"/>
        </w:rPr>
        <w:t>взбивания</w:t>
      </w:r>
      <w:r>
        <w:rPr>
          <w:spacing w:val="33"/>
          <w:sz w:val="21"/>
        </w:rPr>
        <w:t xml:space="preserve"> </w:t>
      </w:r>
      <w:r>
        <w:rPr>
          <w:sz w:val="21"/>
        </w:rPr>
        <w:t>теста</w:t>
      </w:r>
      <w:r>
        <w:rPr>
          <w:sz w:val="21"/>
        </w:rPr>
        <w:t>,</w:t>
      </w:r>
      <w:r>
        <w:rPr>
          <w:spacing w:val="30"/>
          <w:sz w:val="21"/>
        </w:rPr>
        <w:t xml:space="preserve"> </w:t>
      </w:r>
      <w:r>
        <w:rPr>
          <w:sz w:val="21"/>
        </w:rPr>
        <w:t>венчик</w:t>
      </w:r>
      <w:r>
        <w:rPr>
          <w:spacing w:val="31"/>
          <w:sz w:val="21"/>
        </w:rPr>
        <w:t xml:space="preserve"> </w:t>
      </w:r>
      <w:r>
        <w:rPr>
          <w:sz w:val="21"/>
        </w:rPr>
        <w:t>для</w:t>
      </w:r>
      <w:r>
        <w:rPr>
          <w:spacing w:val="32"/>
          <w:sz w:val="21"/>
        </w:rPr>
        <w:t xml:space="preserve"> </w:t>
      </w:r>
      <w:r>
        <w:rPr>
          <w:sz w:val="21"/>
        </w:rPr>
        <w:t>взбивания</w:t>
      </w:r>
      <w:r>
        <w:rPr>
          <w:spacing w:val="31"/>
          <w:sz w:val="21"/>
        </w:rPr>
        <w:t xml:space="preserve"> </w:t>
      </w:r>
      <w:r>
        <w:rPr>
          <w:sz w:val="21"/>
        </w:rPr>
        <w:t>яиц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sz w:val="21"/>
        </w:rPr>
        <w:t>и</w:t>
      </w:r>
    </w:p>
    <w:p w:rsidR="005D6E4E" w:rsidRDefault="00A23224">
      <w:pPr>
        <w:spacing w:before="56" w:after="15" w:line="302" w:lineRule="auto"/>
        <w:ind w:left="512" w:right="156"/>
        <w:jc w:val="both"/>
        <w:rPr>
          <w:sz w:val="21"/>
        </w:rPr>
      </w:pPr>
      <w:r>
        <w:rPr>
          <w:sz w:val="21"/>
        </w:rPr>
        <w:t>смесительная лопатка</w:t>
      </w:r>
      <w:r>
        <w:rPr>
          <w:rFonts w:ascii="Calibri" w:hAnsi="Calibri"/>
          <w:sz w:val="21"/>
        </w:rPr>
        <w:t xml:space="preserve"> </w:t>
      </w:r>
      <w:r w:rsidRPr="001E29BB">
        <w:rPr>
          <w:b/>
          <w:sz w:val="21"/>
          <w:szCs w:val="21"/>
        </w:rPr>
        <w:t>НЕЛЬЗЯ МЫТЬ В ПОСУДОМОЕЧНОЙ МАШИНЕ</w:t>
      </w:r>
      <w:r w:rsidRPr="001E29BB">
        <w:rPr>
          <w:b/>
          <w:sz w:val="21"/>
          <w:szCs w:val="21"/>
        </w:rPr>
        <w:t>.</w:t>
      </w:r>
      <w:r>
        <w:rPr>
          <w:rFonts w:ascii="Times New Roman" w:hAnsi="Times New Roman"/>
          <w:color w:val="BF4F4C"/>
          <w:sz w:val="21"/>
        </w:rPr>
        <w:t xml:space="preserve"> </w:t>
      </w:r>
      <w:r>
        <w:rPr>
          <w:sz w:val="21"/>
        </w:rPr>
        <w:t>Эти принадлежности допускается мыть только в тёплом водном растворе моющего средства.</w:t>
      </w:r>
    </w:p>
    <w:p w:rsidR="001E29BB" w:rsidRDefault="001E29BB">
      <w:pPr>
        <w:spacing w:before="56" w:after="15" w:line="302" w:lineRule="auto"/>
        <w:ind w:left="512" w:right="156"/>
        <w:jc w:val="both"/>
        <w:rPr>
          <w:sz w:val="21"/>
        </w:rPr>
      </w:pPr>
    </w:p>
    <w:p w:rsidR="005D6E4E" w:rsidRDefault="005D6E4E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651FFE" w:rsidRDefault="00651FFE">
      <w:pPr>
        <w:rPr>
          <w:rFonts w:ascii="Times New Roman"/>
          <w:sz w:val="20"/>
        </w:rPr>
      </w:pPr>
    </w:p>
    <w:p w:rsidR="001E29BB" w:rsidRDefault="001E29BB">
      <w:pPr>
        <w:rPr>
          <w:rFonts w:ascii="Times New Roman"/>
          <w:sz w:val="20"/>
        </w:rPr>
      </w:pPr>
    </w:p>
    <w:p w:rsidR="001E29BB" w:rsidRPr="001E29BB" w:rsidRDefault="001E29BB" w:rsidP="001E29BB">
      <w:pPr>
        <w:tabs>
          <w:tab w:val="left" w:pos="512"/>
        </w:tabs>
        <w:spacing w:before="240" w:after="240" w:line="304" w:lineRule="auto"/>
        <w:ind w:right="159"/>
        <w:rPr>
          <w:b/>
          <w:sz w:val="24"/>
          <w:szCs w:val="21"/>
          <w:u w:val="single"/>
        </w:rPr>
      </w:pPr>
      <w:r w:rsidRPr="001E29BB">
        <w:rPr>
          <w:b/>
          <w:sz w:val="24"/>
          <w:szCs w:val="21"/>
          <w:u w:val="single"/>
        </w:rPr>
        <w:lastRenderedPageBreak/>
        <w:t>Принципиальная электрическая схема</w:t>
      </w:r>
    </w:p>
    <w:p w:rsidR="001E29BB" w:rsidRDefault="001E29BB">
      <w:pPr>
        <w:rPr>
          <w:rFonts w:ascii="Times New Roman"/>
          <w:sz w:val="20"/>
        </w:rPr>
        <w:sectPr w:rsidR="001E29BB">
          <w:pgSz w:w="8400" w:h="11900"/>
          <w:pgMar w:top="740" w:right="360" w:bottom="280" w:left="360" w:header="397" w:footer="0" w:gutter="0"/>
          <w:cols w:space="720"/>
        </w:sectPr>
      </w:pPr>
      <w:r w:rsidRPr="001E29BB">
        <w:rPr>
          <w:rFonts w:ascii="Times New Roman"/>
          <w:sz w:val="20"/>
        </w:rPr>
        <w:drawing>
          <wp:inline distT="0" distB="0" distL="0" distR="0">
            <wp:extent cx="4876800" cy="3646550"/>
            <wp:effectExtent l="19050" t="0" r="0" b="0"/>
            <wp:docPr id="10" name="图片 5" descr="C:\Users\Administrator\AppData\Roaming\Tencent\Users\1870548829\QQ\WinTemp\RichOle\1}P_X76GP8%`3TYRLOD_}$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Administrator\AppData\Roaming\Tencent\Users\1870548829\QQ\WinTemp\RichOle\1}P_X76GP8%`3TYRLOD_}$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4E" w:rsidRDefault="00513EBD">
      <w:pPr>
        <w:pStyle w:val="a3"/>
        <w:spacing w:before="2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Акт рекламации</w:t>
      </w:r>
      <w:r w:rsidR="00651FFE">
        <w:rPr>
          <w:b/>
          <w:sz w:val="24"/>
          <w:u w:val="single"/>
        </w:rPr>
        <w:t>:</w:t>
      </w:r>
    </w:p>
    <w:p w:rsidR="00513EBD" w:rsidRDefault="00513EBD">
      <w:pPr>
        <w:pStyle w:val="a3"/>
        <w:spacing w:before="2"/>
        <w:rPr>
          <w:b/>
          <w:sz w:val="24"/>
          <w:u w:val="single"/>
        </w:rPr>
      </w:pPr>
    </w:p>
    <w:p w:rsidR="00513EBD" w:rsidRPr="00513EBD" w:rsidRDefault="00513EBD" w:rsidP="00513EBD">
      <w:pPr>
        <w:pStyle w:val="a3"/>
        <w:spacing w:before="2" w:line="480" w:lineRule="auto"/>
        <w:rPr>
          <w:sz w:val="24"/>
        </w:rPr>
      </w:pPr>
      <w:r>
        <w:rPr>
          <w:sz w:val="24"/>
        </w:rPr>
        <w:t>Наименование</w:t>
      </w:r>
      <w:r w:rsidRPr="00513EBD">
        <w:rPr>
          <w:sz w:val="24"/>
        </w:rPr>
        <w:t xml:space="preserve"> оборудования: </w:t>
      </w:r>
      <w:r>
        <w:rPr>
          <w:sz w:val="24"/>
        </w:rPr>
        <w:t>_________________________</w:t>
      </w:r>
      <w:r w:rsidRPr="00513EBD"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13EBD" w:rsidRDefault="00513EBD" w:rsidP="00513EBD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 xml:space="preserve">Серийный номер: </w:t>
      </w:r>
      <w:r>
        <w:rPr>
          <w:sz w:val="24"/>
        </w:rPr>
        <w:t>_________________________</w:t>
      </w:r>
      <w:r w:rsidRPr="00513EBD">
        <w:rPr>
          <w:sz w:val="24"/>
        </w:rPr>
        <w:t xml:space="preserve">       </w:t>
      </w:r>
    </w:p>
    <w:p w:rsidR="00513EBD" w:rsidRDefault="00513EBD" w:rsidP="00513EBD">
      <w:pPr>
        <w:pStyle w:val="a3"/>
        <w:spacing w:before="2" w:line="480" w:lineRule="auto"/>
        <w:rPr>
          <w:sz w:val="24"/>
          <w:u w:val="single"/>
        </w:rPr>
      </w:pPr>
      <w:r w:rsidRPr="00513EBD">
        <w:rPr>
          <w:sz w:val="24"/>
        </w:rPr>
        <w:t>Описание проблемы:</w:t>
      </w:r>
    </w:p>
    <w:p w:rsidR="00513EBD" w:rsidRPr="00513EBD" w:rsidRDefault="00513EBD" w:rsidP="00513EBD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</w:t>
      </w:r>
    </w:p>
    <w:p w:rsidR="00651FFE" w:rsidRPr="00513EBD" w:rsidRDefault="00651FFE">
      <w:pPr>
        <w:pStyle w:val="a3"/>
        <w:spacing w:before="2"/>
        <w:rPr>
          <w:b/>
          <w:sz w:val="24"/>
        </w:rPr>
      </w:pPr>
    </w:p>
    <w:p w:rsidR="00651FFE" w:rsidRPr="00513EBD" w:rsidRDefault="00651FFE" w:rsidP="00651FFE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 xml:space="preserve">Покупатель: </w:t>
      </w:r>
      <w:r w:rsidR="00513EBD">
        <w:rPr>
          <w:sz w:val="24"/>
        </w:rPr>
        <w:t>_________________________</w:t>
      </w:r>
      <w:r w:rsidRPr="00513EBD">
        <w:rPr>
          <w:sz w:val="24"/>
        </w:rPr>
        <w:t xml:space="preserve">                                                                                                </w:t>
      </w:r>
    </w:p>
    <w:p w:rsidR="00651FFE" w:rsidRPr="00513EBD" w:rsidRDefault="00651FFE" w:rsidP="00651FFE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>Контактный номер телефона:</w:t>
      </w:r>
      <w:r w:rsidR="00513EBD" w:rsidRPr="00513EBD">
        <w:rPr>
          <w:sz w:val="24"/>
        </w:rPr>
        <w:t xml:space="preserve"> </w:t>
      </w:r>
      <w:r w:rsidR="00513EBD">
        <w:rPr>
          <w:sz w:val="24"/>
        </w:rPr>
        <w:t>_________________________</w:t>
      </w:r>
      <w:r w:rsidR="00513EBD" w:rsidRPr="00513EBD">
        <w:rPr>
          <w:sz w:val="24"/>
        </w:rPr>
        <w:t xml:space="preserve">                                                                                                </w:t>
      </w:r>
      <w:r w:rsidRPr="00513EBD">
        <w:rPr>
          <w:sz w:val="24"/>
        </w:rPr>
        <w:t xml:space="preserve">                                                                  </w:t>
      </w:r>
    </w:p>
    <w:p w:rsidR="00651FFE" w:rsidRPr="00513EBD" w:rsidRDefault="00651FFE" w:rsidP="00651FFE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>Адрес установки оборудования:</w:t>
      </w:r>
      <w:r w:rsidR="00513EBD" w:rsidRPr="00513EBD">
        <w:rPr>
          <w:sz w:val="24"/>
        </w:rPr>
        <w:t xml:space="preserve"> </w:t>
      </w:r>
      <w:r w:rsidR="00513EBD">
        <w:rPr>
          <w:sz w:val="24"/>
        </w:rPr>
        <w:t>_________________________</w:t>
      </w:r>
      <w:r w:rsidR="00513EBD" w:rsidRPr="00513EBD">
        <w:rPr>
          <w:sz w:val="24"/>
        </w:rPr>
        <w:t xml:space="preserve">                                                                                                </w:t>
      </w:r>
      <w:r w:rsidRPr="00513EBD">
        <w:rPr>
          <w:sz w:val="24"/>
        </w:rPr>
        <w:t xml:space="preserve">                                                              </w:t>
      </w:r>
    </w:p>
    <w:p w:rsidR="00651FFE" w:rsidRPr="00513EBD" w:rsidRDefault="00651FFE" w:rsidP="00651FFE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>Дата покупки:</w:t>
      </w:r>
      <w:r w:rsidR="00513EBD" w:rsidRPr="00513EBD">
        <w:rPr>
          <w:sz w:val="24"/>
        </w:rPr>
        <w:t xml:space="preserve"> </w:t>
      </w:r>
      <w:r w:rsidR="00513EBD">
        <w:rPr>
          <w:sz w:val="24"/>
        </w:rPr>
        <w:t>_________________________</w:t>
      </w:r>
      <w:r w:rsidR="00513EBD" w:rsidRPr="00513EBD">
        <w:rPr>
          <w:sz w:val="24"/>
        </w:rPr>
        <w:t xml:space="preserve">                                                                                                </w:t>
      </w:r>
      <w:r w:rsidRPr="00513EBD">
        <w:rPr>
          <w:sz w:val="24"/>
        </w:rPr>
        <w:t xml:space="preserve">                                                                                              </w:t>
      </w:r>
    </w:p>
    <w:p w:rsidR="00513EBD" w:rsidRDefault="00513EBD" w:rsidP="00651FFE">
      <w:pPr>
        <w:pStyle w:val="a3"/>
        <w:spacing w:before="2" w:line="480" w:lineRule="auto"/>
        <w:rPr>
          <w:sz w:val="24"/>
        </w:rPr>
      </w:pPr>
      <w:r w:rsidRPr="00513EBD">
        <w:rPr>
          <w:sz w:val="24"/>
        </w:rPr>
        <w:t xml:space="preserve">Дата </w:t>
      </w:r>
      <w:r>
        <w:rPr>
          <w:sz w:val="24"/>
        </w:rPr>
        <w:t>ввода в эксплуатацию</w:t>
      </w:r>
      <w:r w:rsidRPr="00513EBD">
        <w:rPr>
          <w:sz w:val="24"/>
        </w:rPr>
        <w:t xml:space="preserve">: </w:t>
      </w:r>
      <w:r>
        <w:rPr>
          <w:sz w:val="24"/>
        </w:rPr>
        <w:t>_________________________</w:t>
      </w:r>
      <w:r w:rsidRPr="00513EBD"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651FFE" w:rsidRDefault="00513EBD" w:rsidP="00651FFE">
      <w:pPr>
        <w:pStyle w:val="a3"/>
        <w:spacing w:before="2" w:line="480" w:lineRule="auto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Подпись, печать</w:t>
      </w:r>
    </w:p>
    <w:p w:rsidR="00513EBD" w:rsidRDefault="00513EBD" w:rsidP="00651FFE">
      <w:pPr>
        <w:pStyle w:val="a3"/>
        <w:spacing w:before="2" w:line="480" w:lineRule="auto"/>
        <w:rPr>
          <w:sz w:val="24"/>
        </w:rPr>
      </w:pPr>
      <w:r>
        <w:rPr>
          <w:sz w:val="24"/>
        </w:rPr>
        <w:t>Должность лица, заполняющего акт __________________________</w:t>
      </w:r>
    </w:p>
    <w:p w:rsidR="00513EBD" w:rsidRPr="00651FFE" w:rsidRDefault="00513EBD" w:rsidP="00651FFE">
      <w:pPr>
        <w:pStyle w:val="a3"/>
        <w:spacing w:before="2" w:line="480" w:lineRule="auto"/>
        <w:rPr>
          <w:sz w:val="24"/>
        </w:rPr>
      </w:pPr>
      <w:r>
        <w:rPr>
          <w:sz w:val="24"/>
        </w:rPr>
        <w:t>Фамилия ____________ Имя ____________ Отчество ____________</w:t>
      </w:r>
    </w:p>
    <w:p w:rsidR="00651FFE" w:rsidRPr="00513EBD" w:rsidRDefault="00513EBD">
      <w:pPr>
        <w:pStyle w:val="a3"/>
        <w:spacing w:before="2"/>
        <w:rPr>
          <w:b/>
          <w:sz w:val="24"/>
        </w:rPr>
      </w:pPr>
      <w:r w:rsidRPr="00513EBD">
        <w:rPr>
          <w:b/>
          <w:sz w:val="24"/>
        </w:rPr>
        <w:lastRenderedPageBreak/>
        <w:t xml:space="preserve">Обратите внимание, что к акту рекламации должны быть приложены следующие документы: </w:t>
      </w:r>
    </w:p>
    <w:p w:rsidR="00513EBD" w:rsidRDefault="00513EBD">
      <w:pPr>
        <w:pStyle w:val="a3"/>
        <w:spacing w:before="2"/>
        <w:rPr>
          <w:sz w:val="24"/>
        </w:rPr>
      </w:pPr>
      <w:r>
        <w:rPr>
          <w:sz w:val="24"/>
        </w:rPr>
        <w:t xml:space="preserve">Акт пуска, </w:t>
      </w:r>
    </w:p>
    <w:p w:rsidR="00513EBD" w:rsidRDefault="00513EBD">
      <w:pPr>
        <w:pStyle w:val="a3"/>
        <w:spacing w:before="2"/>
        <w:rPr>
          <w:sz w:val="24"/>
        </w:rPr>
      </w:pPr>
      <w:r>
        <w:rPr>
          <w:sz w:val="24"/>
        </w:rPr>
        <w:t xml:space="preserve">фото серийного номера, </w:t>
      </w:r>
    </w:p>
    <w:p w:rsidR="00513EBD" w:rsidRPr="00513EBD" w:rsidRDefault="00513EBD">
      <w:pPr>
        <w:pStyle w:val="a3"/>
        <w:spacing w:before="2"/>
        <w:rPr>
          <w:sz w:val="24"/>
        </w:rPr>
      </w:pPr>
      <w:r>
        <w:rPr>
          <w:sz w:val="24"/>
        </w:rPr>
        <w:t>Фото/видео проблемы (если это возможно)</w:t>
      </w:r>
    </w:p>
    <w:sectPr w:rsidR="00513EBD" w:rsidRPr="00513EBD" w:rsidSect="005D6E4E">
      <w:pgSz w:w="8400" w:h="11900"/>
      <w:pgMar w:top="740" w:right="360" w:bottom="280" w:left="360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24" w:rsidRDefault="00A23224" w:rsidP="005D6E4E">
      <w:r>
        <w:separator/>
      </w:r>
    </w:p>
  </w:endnote>
  <w:endnote w:type="continuationSeparator" w:id="1">
    <w:p w:rsidR="00A23224" w:rsidRDefault="00A23224" w:rsidP="005D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24" w:rsidRDefault="00A23224" w:rsidP="005D6E4E">
      <w:r>
        <w:separator/>
      </w:r>
    </w:p>
  </w:footnote>
  <w:footnote w:type="continuationSeparator" w:id="1">
    <w:p w:rsidR="00A23224" w:rsidRDefault="00A23224" w:rsidP="005D6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4E" w:rsidRDefault="005D6E4E">
    <w:pPr>
      <w:pStyle w:val="a3"/>
      <w:spacing w:line="14" w:lineRule="auto"/>
      <w:rPr>
        <w:sz w:val="20"/>
      </w:rPr>
    </w:pPr>
    <w:r w:rsidRPr="005D6E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5.7pt;margin-top:18.9pt;width:23.45pt;height:12pt;z-index:-251658752;mso-position-horizontal-relative:page;mso-position-vertical-relative:page" filled="f" stroked="f">
          <v:textbox inset="0,0,0,0">
            <w:txbxContent>
              <w:p w:rsidR="005D6E4E" w:rsidRDefault="005D6E4E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A23224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3EBD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C1C"/>
    <w:multiLevelType w:val="hybridMultilevel"/>
    <w:tmpl w:val="B13CF974"/>
    <w:lvl w:ilvl="0" w:tplc="6D6404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FB42A994">
      <w:numFmt w:val="bullet"/>
      <w:lvlText w:val="•"/>
      <w:lvlJc w:val="left"/>
      <w:pPr>
        <w:ind w:left="1098" w:hanging="360"/>
      </w:pPr>
      <w:rPr>
        <w:rFonts w:hint="default"/>
        <w:lang w:val="ru-RU" w:eastAsia="ru-RU" w:bidi="ru-RU"/>
      </w:rPr>
    </w:lvl>
    <w:lvl w:ilvl="2" w:tplc="44FCF3F2">
      <w:numFmt w:val="bullet"/>
      <w:lvlText w:val="•"/>
      <w:lvlJc w:val="left"/>
      <w:pPr>
        <w:ind w:left="1377" w:hanging="360"/>
      </w:pPr>
      <w:rPr>
        <w:rFonts w:hint="default"/>
        <w:lang w:val="ru-RU" w:eastAsia="ru-RU" w:bidi="ru-RU"/>
      </w:rPr>
    </w:lvl>
    <w:lvl w:ilvl="3" w:tplc="524CC0D2">
      <w:numFmt w:val="bullet"/>
      <w:lvlText w:val="•"/>
      <w:lvlJc w:val="left"/>
      <w:pPr>
        <w:ind w:left="1656" w:hanging="360"/>
      </w:pPr>
      <w:rPr>
        <w:rFonts w:hint="default"/>
        <w:lang w:val="ru-RU" w:eastAsia="ru-RU" w:bidi="ru-RU"/>
      </w:rPr>
    </w:lvl>
    <w:lvl w:ilvl="4" w:tplc="DA86046C">
      <w:numFmt w:val="bullet"/>
      <w:lvlText w:val="•"/>
      <w:lvlJc w:val="left"/>
      <w:pPr>
        <w:ind w:left="1935" w:hanging="360"/>
      </w:pPr>
      <w:rPr>
        <w:rFonts w:hint="default"/>
        <w:lang w:val="ru-RU" w:eastAsia="ru-RU" w:bidi="ru-RU"/>
      </w:rPr>
    </w:lvl>
    <w:lvl w:ilvl="5" w:tplc="0DEA229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6" w:tplc="FB602F12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7" w:tplc="1914695C">
      <w:numFmt w:val="bullet"/>
      <w:lvlText w:val="•"/>
      <w:lvlJc w:val="left"/>
      <w:pPr>
        <w:ind w:left="2772" w:hanging="360"/>
      </w:pPr>
      <w:rPr>
        <w:rFonts w:hint="default"/>
        <w:lang w:val="ru-RU" w:eastAsia="ru-RU" w:bidi="ru-RU"/>
      </w:rPr>
    </w:lvl>
    <w:lvl w:ilvl="8" w:tplc="8D4294EC">
      <w:numFmt w:val="bullet"/>
      <w:lvlText w:val="•"/>
      <w:lvlJc w:val="left"/>
      <w:pPr>
        <w:ind w:left="3051" w:hanging="360"/>
      </w:pPr>
      <w:rPr>
        <w:rFonts w:hint="default"/>
        <w:lang w:val="ru-RU" w:eastAsia="ru-RU" w:bidi="ru-RU"/>
      </w:rPr>
    </w:lvl>
  </w:abstractNum>
  <w:abstractNum w:abstractNumId="1">
    <w:nsid w:val="59804E70"/>
    <w:multiLevelType w:val="hybridMultilevel"/>
    <w:tmpl w:val="D8A84D10"/>
    <w:lvl w:ilvl="0" w:tplc="DC9AB758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position w:val="1"/>
        <w:sz w:val="20"/>
        <w:szCs w:val="20"/>
        <w:lang w:val="ru-RU" w:eastAsia="ru-RU" w:bidi="ru-RU"/>
      </w:rPr>
    </w:lvl>
    <w:lvl w:ilvl="1" w:tplc="2B941CF0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8FAE7EE4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3" w:tplc="728CDC86">
      <w:numFmt w:val="bullet"/>
      <w:lvlText w:val="•"/>
      <w:lvlJc w:val="left"/>
      <w:pPr>
        <w:ind w:left="2668" w:hanging="360"/>
      </w:pPr>
      <w:rPr>
        <w:rFonts w:hint="default"/>
        <w:lang w:val="ru-RU" w:eastAsia="ru-RU" w:bidi="ru-RU"/>
      </w:rPr>
    </w:lvl>
    <w:lvl w:ilvl="4" w:tplc="9514CE56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5" w:tplc="3474C320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6" w:tplc="5E1CC0A8">
      <w:numFmt w:val="bullet"/>
      <w:lvlText w:val="•"/>
      <w:lvlJc w:val="left"/>
      <w:pPr>
        <w:ind w:left="4816" w:hanging="360"/>
      </w:pPr>
      <w:rPr>
        <w:rFonts w:hint="default"/>
        <w:lang w:val="ru-RU" w:eastAsia="ru-RU" w:bidi="ru-RU"/>
      </w:rPr>
    </w:lvl>
    <w:lvl w:ilvl="7" w:tplc="7E24CA68">
      <w:numFmt w:val="bullet"/>
      <w:lvlText w:val="•"/>
      <w:lvlJc w:val="left"/>
      <w:pPr>
        <w:ind w:left="5532" w:hanging="360"/>
      </w:pPr>
      <w:rPr>
        <w:rFonts w:hint="default"/>
        <w:lang w:val="ru-RU" w:eastAsia="ru-RU" w:bidi="ru-RU"/>
      </w:rPr>
    </w:lvl>
    <w:lvl w:ilvl="8" w:tplc="A10CD32C">
      <w:numFmt w:val="bullet"/>
      <w:lvlText w:val="•"/>
      <w:lvlJc w:val="left"/>
      <w:pPr>
        <w:ind w:left="6248" w:hanging="360"/>
      </w:pPr>
      <w:rPr>
        <w:rFonts w:hint="default"/>
        <w:lang w:val="ru-RU" w:eastAsia="ru-RU" w:bidi="ru-RU"/>
      </w:rPr>
    </w:lvl>
  </w:abstractNum>
  <w:abstractNum w:abstractNumId="2">
    <w:nsid w:val="5F476EBB"/>
    <w:multiLevelType w:val="hybridMultilevel"/>
    <w:tmpl w:val="8AAA276E"/>
    <w:lvl w:ilvl="0" w:tplc="FA229DA8">
      <w:start w:val="1"/>
      <w:numFmt w:val="decimal"/>
      <w:lvlText w:val="%1."/>
      <w:lvlJc w:val="left"/>
      <w:pPr>
        <w:ind w:left="512" w:hanging="360"/>
        <w:jc w:val="right"/>
      </w:pPr>
      <w:rPr>
        <w:rFonts w:hint="default"/>
        <w:spacing w:val="-11"/>
        <w:w w:val="100"/>
        <w:lang w:val="ru-RU" w:eastAsia="ru-RU" w:bidi="ru-RU"/>
      </w:rPr>
    </w:lvl>
    <w:lvl w:ilvl="1" w:tplc="DEA4E1B2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E3A009DA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3" w:tplc="6B46E6A6">
      <w:numFmt w:val="bullet"/>
      <w:lvlText w:val="•"/>
      <w:lvlJc w:val="left"/>
      <w:pPr>
        <w:ind w:left="2668" w:hanging="360"/>
      </w:pPr>
      <w:rPr>
        <w:rFonts w:hint="default"/>
        <w:lang w:val="ru-RU" w:eastAsia="ru-RU" w:bidi="ru-RU"/>
      </w:rPr>
    </w:lvl>
    <w:lvl w:ilvl="4" w:tplc="106A103E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5" w:tplc="573E7ABA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6" w:tplc="AF0CDF94">
      <w:numFmt w:val="bullet"/>
      <w:lvlText w:val="•"/>
      <w:lvlJc w:val="left"/>
      <w:pPr>
        <w:ind w:left="4816" w:hanging="360"/>
      </w:pPr>
      <w:rPr>
        <w:rFonts w:hint="default"/>
        <w:lang w:val="ru-RU" w:eastAsia="ru-RU" w:bidi="ru-RU"/>
      </w:rPr>
    </w:lvl>
    <w:lvl w:ilvl="7" w:tplc="D0862514">
      <w:numFmt w:val="bullet"/>
      <w:lvlText w:val="•"/>
      <w:lvlJc w:val="left"/>
      <w:pPr>
        <w:ind w:left="5532" w:hanging="360"/>
      </w:pPr>
      <w:rPr>
        <w:rFonts w:hint="default"/>
        <w:lang w:val="ru-RU" w:eastAsia="ru-RU" w:bidi="ru-RU"/>
      </w:rPr>
    </w:lvl>
    <w:lvl w:ilvl="8" w:tplc="C9544D32">
      <w:numFmt w:val="bullet"/>
      <w:lvlText w:val="•"/>
      <w:lvlJc w:val="left"/>
      <w:pPr>
        <w:ind w:left="6248" w:hanging="360"/>
      </w:pPr>
      <w:rPr>
        <w:rFonts w:hint="default"/>
        <w:lang w:val="ru-RU" w:eastAsia="ru-RU" w:bidi="ru-RU"/>
      </w:rPr>
    </w:lvl>
  </w:abstractNum>
  <w:abstractNum w:abstractNumId="3">
    <w:nsid w:val="6EC00FB8"/>
    <w:multiLevelType w:val="hybridMultilevel"/>
    <w:tmpl w:val="4BEAA560"/>
    <w:lvl w:ilvl="0" w:tplc="D8302FB8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0B82FF2E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2" w:tplc="2F507CE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3" w:tplc="090A20B6">
      <w:numFmt w:val="bullet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4" w:tplc="5FC68DAE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5" w:tplc="D9E8456C">
      <w:numFmt w:val="bullet"/>
      <w:lvlText w:val="•"/>
      <w:lvlJc w:val="left"/>
      <w:pPr>
        <w:ind w:left="3467" w:hanging="360"/>
      </w:pPr>
      <w:rPr>
        <w:rFonts w:hint="default"/>
        <w:lang w:val="ru-RU" w:eastAsia="ru-RU" w:bidi="ru-RU"/>
      </w:rPr>
    </w:lvl>
    <w:lvl w:ilvl="6" w:tplc="C0FAAFB8">
      <w:numFmt w:val="bullet"/>
      <w:lvlText w:val="•"/>
      <w:lvlJc w:val="left"/>
      <w:pPr>
        <w:ind w:left="4310" w:hanging="360"/>
      </w:pPr>
      <w:rPr>
        <w:rFonts w:hint="default"/>
        <w:lang w:val="ru-RU" w:eastAsia="ru-RU" w:bidi="ru-RU"/>
      </w:rPr>
    </w:lvl>
    <w:lvl w:ilvl="7" w:tplc="CB40D712">
      <w:numFmt w:val="bullet"/>
      <w:lvlText w:val="•"/>
      <w:lvlJc w:val="left"/>
      <w:pPr>
        <w:ind w:left="5152" w:hanging="360"/>
      </w:pPr>
      <w:rPr>
        <w:rFonts w:hint="default"/>
        <w:lang w:val="ru-RU" w:eastAsia="ru-RU" w:bidi="ru-RU"/>
      </w:rPr>
    </w:lvl>
    <w:lvl w:ilvl="8" w:tplc="4ABC6866">
      <w:numFmt w:val="bullet"/>
      <w:lvlText w:val="•"/>
      <w:lvlJc w:val="left"/>
      <w:pPr>
        <w:ind w:left="5995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6E4E"/>
    <w:rsid w:val="00031C0B"/>
    <w:rsid w:val="001D6FCE"/>
    <w:rsid w:val="001E29BB"/>
    <w:rsid w:val="00490DDE"/>
    <w:rsid w:val="00513EBD"/>
    <w:rsid w:val="00542ED5"/>
    <w:rsid w:val="005D6E4E"/>
    <w:rsid w:val="005F0001"/>
    <w:rsid w:val="00651FFE"/>
    <w:rsid w:val="0073798F"/>
    <w:rsid w:val="008270E3"/>
    <w:rsid w:val="008B650E"/>
    <w:rsid w:val="009D04ED"/>
    <w:rsid w:val="00A23224"/>
    <w:rsid w:val="00BF53DD"/>
    <w:rsid w:val="00E460E6"/>
    <w:rsid w:val="00FB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E4E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E4E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5D6E4E"/>
    <w:pPr>
      <w:spacing w:before="91"/>
      <w:ind w:left="15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5D6E4E"/>
    <w:pPr>
      <w:spacing w:before="3"/>
      <w:ind w:left="5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D6E4E"/>
    <w:pPr>
      <w:spacing w:line="215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8B6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0E"/>
    <w:rPr>
      <w:rFonts w:ascii="Tahoma" w:eastAsia="Arial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542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E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9BB"/>
    <w:rPr>
      <w:rFonts w:ascii="Arial" w:eastAsia="Arial" w:hAnsi="Arial" w:cs="Arial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1E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29BB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</dc:creator>
  <cp:lastModifiedBy>User</cp:lastModifiedBy>
  <cp:revision>8</cp:revision>
  <dcterms:created xsi:type="dcterms:W3CDTF">2019-06-10T06:40:00Z</dcterms:created>
  <dcterms:modified xsi:type="dcterms:W3CDTF">2019-06-10T08:21:00Z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2014-03-27T00:00:00Z</vt:filetime>
  </property>
</Properties>
</file>